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86" w:rsidRDefault="007E2DC4" w:rsidP="00453286">
      <w:pPr>
        <w:jc w:val="center"/>
        <w:rPr>
          <w:rFonts w:ascii="Georgia" w:hAnsi="Georgia"/>
          <w:b/>
          <w:smallCaps/>
          <w:sz w:val="28"/>
          <w:szCs w:val="28"/>
        </w:rPr>
      </w:pPr>
      <w:r>
        <w:rPr>
          <w:rFonts w:ascii="Georgia" w:hAnsi="Georgia"/>
          <w:b/>
          <w:smallCaps/>
          <w:sz w:val="28"/>
          <w:szCs w:val="28"/>
        </w:rPr>
        <w:t>Articles of Incorporation</w:t>
      </w:r>
    </w:p>
    <w:p w:rsidR="007E2DC4" w:rsidRPr="007E2DC4" w:rsidRDefault="007E2DC4" w:rsidP="00453286">
      <w:pPr>
        <w:jc w:val="center"/>
        <w:rPr>
          <w:rFonts w:ascii="Georgia" w:hAnsi="Georgia"/>
          <w:b/>
          <w:smallCaps/>
          <w:sz w:val="16"/>
          <w:szCs w:val="16"/>
        </w:rPr>
      </w:pPr>
    </w:p>
    <w:p w:rsidR="007E2DC4" w:rsidRDefault="007E2DC4" w:rsidP="00453286">
      <w:pPr>
        <w:jc w:val="center"/>
        <w:rPr>
          <w:rFonts w:ascii="Georgia" w:hAnsi="Georgia"/>
          <w:b/>
          <w:smallCaps/>
          <w:sz w:val="28"/>
          <w:szCs w:val="28"/>
        </w:rPr>
      </w:pPr>
      <w:r>
        <w:rPr>
          <w:rFonts w:ascii="Georgia" w:hAnsi="Georgia"/>
          <w:b/>
          <w:smallCaps/>
          <w:sz w:val="28"/>
          <w:szCs w:val="28"/>
        </w:rPr>
        <w:t>of</w:t>
      </w:r>
    </w:p>
    <w:p w:rsidR="007E2DC4" w:rsidRPr="007E2DC4" w:rsidRDefault="007E2DC4" w:rsidP="00453286">
      <w:pPr>
        <w:jc w:val="center"/>
        <w:rPr>
          <w:rFonts w:ascii="Georgia" w:hAnsi="Georgia"/>
          <w:b/>
          <w:smallCaps/>
          <w:sz w:val="16"/>
          <w:szCs w:val="16"/>
        </w:rPr>
      </w:pPr>
    </w:p>
    <w:p w:rsidR="007E2DC4" w:rsidRPr="007E2DC4" w:rsidRDefault="007E2DC4" w:rsidP="007E2DC4">
      <w:pPr>
        <w:jc w:val="center"/>
        <w:rPr>
          <w:rFonts w:ascii="Georgia" w:hAnsi="Georgia"/>
          <w:b/>
          <w:smallCaps/>
          <w:sz w:val="28"/>
          <w:szCs w:val="28"/>
        </w:rPr>
      </w:pPr>
      <w:r w:rsidRPr="007E2DC4">
        <w:rPr>
          <w:rFonts w:ascii="Georgia" w:hAnsi="Georgia"/>
          <w:b/>
          <w:smallCaps/>
          <w:sz w:val="28"/>
          <w:szCs w:val="28"/>
        </w:rPr>
        <w:t>Crowley Park Neighborhood Association</w:t>
      </w:r>
    </w:p>
    <w:p w:rsidR="007E2DC4" w:rsidRPr="00E35E67" w:rsidRDefault="007E2DC4" w:rsidP="007E2DC4">
      <w:pPr>
        <w:jc w:val="center"/>
        <w:rPr>
          <w:rFonts w:ascii="Georgia" w:hAnsi="Georgia"/>
          <w:b/>
          <w:smallCaps/>
          <w:sz w:val="16"/>
          <w:szCs w:val="16"/>
        </w:rPr>
      </w:pPr>
    </w:p>
    <w:p w:rsidR="007E2DC4" w:rsidRDefault="007E2DC4" w:rsidP="007E2DC4">
      <w:pPr>
        <w:jc w:val="center"/>
        <w:rPr>
          <w:rFonts w:ascii="Georgia" w:hAnsi="Georgia"/>
          <w:b/>
          <w:smallCaps/>
          <w:sz w:val="28"/>
          <w:szCs w:val="28"/>
        </w:rPr>
      </w:pPr>
    </w:p>
    <w:p w:rsidR="007E2DC4" w:rsidRDefault="007E2DC4" w:rsidP="008B2D6B">
      <w:pPr>
        <w:pStyle w:val="NoSpacing"/>
        <w:spacing w:line="360" w:lineRule="auto"/>
        <w:jc w:val="both"/>
        <w:rPr>
          <w:rFonts w:ascii="Georgia" w:hAnsi="Georgia"/>
        </w:rPr>
      </w:pPr>
      <w:r w:rsidRPr="007E2DC4">
        <w:rPr>
          <w:rFonts w:ascii="Georgia" w:hAnsi="Georgia"/>
        </w:rPr>
        <w:t xml:space="preserve">We, the </w:t>
      </w:r>
      <w:r w:rsidR="00512A0B">
        <w:rPr>
          <w:rFonts w:ascii="Georgia" w:hAnsi="Georgia"/>
        </w:rPr>
        <w:t xml:space="preserve">Incorporators </w:t>
      </w:r>
      <w:r w:rsidRPr="007E2DC4">
        <w:rPr>
          <w:rFonts w:ascii="Georgia" w:hAnsi="Georgia"/>
        </w:rPr>
        <w:t>as natural persons over the age of eighteen (18) years and as citizens</w:t>
      </w:r>
      <w:r>
        <w:rPr>
          <w:rFonts w:ascii="Georgia" w:hAnsi="Georgia"/>
        </w:rPr>
        <w:t xml:space="preserve"> of the State of Texas, acting as Incorporators of a</w:t>
      </w:r>
      <w:r w:rsidR="008B2D6B">
        <w:rPr>
          <w:rFonts w:ascii="Georgia" w:hAnsi="Georgia"/>
        </w:rPr>
        <w:t xml:space="preserve"> Neighborhood Association </w:t>
      </w:r>
      <w:r>
        <w:rPr>
          <w:rFonts w:ascii="Georgia" w:hAnsi="Georgia"/>
        </w:rPr>
        <w:t>under the Tex</w:t>
      </w:r>
      <w:r w:rsidR="008B2D6B">
        <w:rPr>
          <w:rFonts w:ascii="Georgia" w:hAnsi="Georgia"/>
        </w:rPr>
        <w:t xml:space="preserve">as </w:t>
      </w:r>
      <w:r>
        <w:rPr>
          <w:rFonts w:ascii="Georgia" w:hAnsi="Georgia"/>
        </w:rPr>
        <w:t>N</w:t>
      </w:r>
      <w:r w:rsidR="00F73630">
        <w:rPr>
          <w:rFonts w:ascii="Georgia" w:hAnsi="Georgia"/>
        </w:rPr>
        <w:t>onp</w:t>
      </w:r>
      <w:r>
        <w:rPr>
          <w:rFonts w:ascii="Georgia" w:hAnsi="Georgia"/>
        </w:rPr>
        <w:t>rofit</w:t>
      </w:r>
      <w:r w:rsidR="008B2D6B">
        <w:rPr>
          <w:rFonts w:ascii="Georgia" w:hAnsi="Georgia"/>
        </w:rPr>
        <w:t xml:space="preserve"> Corporation Act, do hereby adopt the following Articles of Incorporation for such </w:t>
      </w:r>
      <w:r w:rsidR="00F73630">
        <w:rPr>
          <w:rFonts w:ascii="Georgia" w:hAnsi="Georgia"/>
        </w:rPr>
        <w:t>Corporation</w:t>
      </w:r>
      <w:r w:rsidR="008B2D6B">
        <w:rPr>
          <w:rFonts w:ascii="Georgia" w:hAnsi="Georgia"/>
        </w:rPr>
        <w:t>:</w:t>
      </w:r>
    </w:p>
    <w:p w:rsidR="008B2D6B" w:rsidRDefault="008B2D6B" w:rsidP="008B2D6B">
      <w:pPr>
        <w:pStyle w:val="NoSpacing"/>
        <w:spacing w:line="360" w:lineRule="auto"/>
        <w:jc w:val="both"/>
        <w:rPr>
          <w:rFonts w:ascii="Georgia" w:hAnsi="Georgia"/>
        </w:rPr>
      </w:pPr>
    </w:p>
    <w:p w:rsidR="008B2D6B" w:rsidRDefault="008B2D6B" w:rsidP="008B2D6B">
      <w:pPr>
        <w:pStyle w:val="NoSpacing"/>
        <w:spacing w:line="360" w:lineRule="auto"/>
        <w:jc w:val="center"/>
        <w:rPr>
          <w:rFonts w:ascii="Georgia" w:hAnsi="Georgia"/>
          <w:b/>
          <w:caps/>
          <w:u w:val="single"/>
        </w:rPr>
      </w:pPr>
      <w:r w:rsidRPr="008B2D6B">
        <w:rPr>
          <w:rFonts w:ascii="Georgia" w:hAnsi="Georgia"/>
          <w:b/>
          <w:caps/>
          <w:u w:val="single"/>
        </w:rPr>
        <w:t>Article I</w:t>
      </w:r>
    </w:p>
    <w:p w:rsidR="008B2D6B" w:rsidRDefault="008B2D6B" w:rsidP="008B2D6B">
      <w:pPr>
        <w:pStyle w:val="NoSpacing"/>
        <w:spacing w:line="360" w:lineRule="auto"/>
        <w:rPr>
          <w:rFonts w:ascii="Georgia" w:hAnsi="Georgia"/>
        </w:rPr>
      </w:pPr>
      <w:r w:rsidRPr="008B2D6B">
        <w:rPr>
          <w:rFonts w:ascii="Georgia" w:hAnsi="Georgia"/>
        </w:rPr>
        <w:t xml:space="preserve">The Name of the </w:t>
      </w:r>
      <w:r w:rsidR="00F73630">
        <w:rPr>
          <w:rFonts w:ascii="Georgia" w:hAnsi="Georgia"/>
        </w:rPr>
        <w:t xml:space="preserve">Corporation </w:t>
      </w:r>
      <w:r w:rsidRPr="008B2D6B">
        <w:rPr>
          <w:rFonts w:ascii="Georgia" w:hAnsi="Georgia"/>
        </w:rPr>
        <w:t>is Crowley Park Neighborhood Association.</w:t>
      </w:r>
    </w:p>
    <w:p w:rsidR="008B2D6B" w:rsidRDefault="008B2D6B" w:rsidP="008B2D6B">
      <w:pPr>
        <w:pStyle w:val="NoSpacing"/>
        <w:spacing w:line="360" w:lineRule="auto"/>
        <w:jc w:val="center"/>
        <w:rPr>
          <w:rFonts w:ascii="Georgia" w:hAnsi="Georgia"/>
        </w:rPr>
      </w:pPr>
    </w:p>
    <w:p w:rsidR="008B2D6B" w:rsidRPr="008B2D6B" w:rsidRDefault="008B2D6B" w:rsidP="008B2D6B">
      <w:pPr>
        <w:pStyle w:val="NoSpacing"/>
        <w:spacing w:line="360" w:lineRule="auto"/>
        <w:jc w:val="center"/>
        <w:rPr>
          <w:rFonts w:ascii="Georgia" w:hAnsi="Georgia"/>
          <w:b/>
          <w:u w:val="single"/>
        </w:rPr>
      </w:pPr>
      <w:r w:rsidRPr="008B2D6B">
        <w:rPr>
          <w:rFonts w:ascii="Georgia" w:hAnsi="Georgia"/>
          <w:b/>
          <w:u w:val="single"/>
        </w:rPr>
        <w:t>ARTICLE II</w:t>
      </w:r>
    </w:p>
    <w:p w:rsidR="00453286" w:rsidRPr="008B2D6B" w:rsidRDefault="008B2D6B" w:rsidP="007E2DC4">
      <w:pPr>
        <w:pStyle w:val="NoSpacing"/>
        <w:rPr>
          <w:rFonts w:ascii="Georgia" w:hAnsi="Georgia"/>
          <w:szCs w:val="24"/>
        </w:rPr>
      </w:pPr>
      <w:r w:rsidRPr="008B2D6B">
        <w:rPr>
          <w:rFonts w:ascii="Georgia" w:hAnsi="Georgia"/>
          <w:szCs w:val="24"/>
        </w:rPr>
        <w:t xml:space="preserve">The </w:t>
      </w:r>
      <w:r w:rsidR="00F73630">
        <w:rPr>
          <w:rFonts w:ascii="Georgia" w:hAnsi="Georgia"/>
          <w:szCs w:val="24"/>
        </w:rPr>
        <w:t xml:space="preserve">Corporation </w:t>
      </w:r>
      <w:r w:rsidRPr="008B2D6B">
        <w:rPr>
          <w:rFonts w:ascii="Georgia" w:hAnsi="Georgia"/>
          <w:szCs w:val="24"/>
        </w:rPr>
        <w:t xml:space="preserve">is a </w:t>
      </w:r>
      <w:r w:rsidR="005C4FAD">
        <w:rPr>
          <w:rFonts w:ascii="Georgia" w:hAnsi="Georgia"/>
          <w:szCs w:val="24"/>
        </w:rPr>
        <w:t>N</w:t>
      </w:r>
      <w:r w:rsidRPr="008B2D6B">
        <w:rPr>
          <w:rFonts w:ascii="Georgia" w:hAnsi="Georgia"/>
          <w:szCs w:val="24"/>
        </w:rPr>
        <w:t xml:space="preserve">onprofit </w:t>
      </w:r>
      <w:r w:rsidR="005C4FAD">
        <w:rPr>
          <w:rFonts w:ascii="Georgia" w:hAnsi="Georgia"/>
          <w:szCs w:val="24"/>
        </w:rPr>
        <w:t>Association</w:t>
      </w:r>
      <w:r w:rsidRPr="008B2D6B">
        <w:rPr>
          <w:rFonts w:ascii="Georgia" w:hAnsi="Georgia"/>
          <w:szCs w:val="24"/>
        </w:rPr>
        <w:t>.</w:t>
      </w:r>
    </w:p>
    <w:p w:rsidR="00E35E67" w:rsidRDefault="00E35E67" w:rsidP="007E2DC4">
      <w:pPr>
        <w:pStyle w:val="NoSpacing"/>
        <w:rPr>
          <w:rFonts w:ascii="Georgia" w:hAnsi="Georgia"/>
        </w:rPr>
      </w:pPr>
    </w:p>
    <w:p w:rsidR="008B2D6B" w:rsidRDefault="008B2D6B" w:rsidP="007E2DC4">
      <w:pPr>
        <w:pStyle w:val="NoSpacing"/>
        <w:rPr>
          <w:rFonts w:ascii="Georgia" w:hAnsi="Georgia"/>
        </w:rPr>
      </w:pPr>
    </w:p>
    <w:p w:rsidR="008B2D6B" w:rsidRPr="008B2D6B" w:rsidRDefault="008B2D6B" w:rsidP="008B2D6B">
      <w:pPr>
        <w:pStyle w:val="NoSpacing"/>
        <w:spacing w:line="360" w:lineRule="auto"/>
        <w:jc w:val="center"/>
        <w:rPr>
          <w:rFonts w:ascii="Georgia" w:hAnsi="Georgia"/>
          <w:b/>
          <w:u w:val="single"/>
        </w:rPr>
      </w:pPr>
      <w:r w:rsidRPr="008B2D6B">
        <w:rPr>
          <w:rFonts w:ascii="Georgia" w:hAnsi="Georgia"/>
          <w:b/>
          <w:u w:val="single"/>
        </w:rPr>
        <w:t>ARTICLE III</w:t>
      </w:r>
    </w:p>
    <w:p w:rsidR="008B2D6B" w:rsidRPr="007E2DC4" w:rsidRDefault="008B2D6B" w:rsidP="008B2D6B">
      <w:pPr>
        <w:pStyle w:val="NoSpacing"/>
        <w:spacing w:line="360" w:lineRule="auto"/>
        <w:rPr>
          <w:rFonts w:ascii="Georgia" w:hAnsi="Georgia"/>
        </w:rPr>
      </w:pPr>
      <w:r>
        <w:rPr>
          <w:rFonts w:ascii="Georgia" w:hAnsi="Georgia"/>
        </w:rPr>
        <w:t>The period for its duration is perpetual.</w:t>
      </w:r>
    </w:p>
    <w:p w:rsidR="008375CA" w:rsidRPr="00DC2C91" w:rsidRDefault="008375CA" w:rsidP="00453286">
      <w:pPr>
        <w:rPr>
          <w:rFonts w:ascii="Georgia" w:hAnsi="Georgia"/>
          <w:szCs w:val="24"/>
        </w:rPr>
      </w:pPr>
    </w:p>
    <w:p w:rsidR="008375CA" w:rsidRPr="008614AF" w:rsidRDefault="008B2D6B" w:rsidP="00503C36">
      <w:pPr>
        <w:spacing w:line="360" w:lineRule="auto"/>
        <w:jc w:val="center"/>
        <w:rPr>
          <w:rFonts w:ascii="Georgia" w:hAnsi="Georgia"/>
          <w:b/>
          <w:bCs/>
          <w:szCs w:val="24"/>
          <w:u w:val="single"/>
        </w:rPr>
      </w:pPr>
      <w:r w:rsidRPr="008614AF">
        <w:rPr>
          <w:rFonts w:ascii="Georgia" w:hAnsi="Georgia"/>
          <w:b/>
          <w:bCs/>
          <w:szCs w:val="24"/>
          <w:u w:val="single"/>
        </w:rPr>
        <w:t>ARTICLE IV</w:t>
      </w:r>
    </w:p>
    <w:p w:rsidR="00503C36" w:rsidRPr="00DC2C91" w:rsidRDefault="00503C36" w:rsidP="00503C36">
      <w:pPr>
        <w:spacing w:line="360" w:lineRule="auto"/>
        <w:jc w:val="both"/>
        <w:rPr>
          <w:rFonts w:ascii="Georgia" w:hAnsi="Georgia"/>
          <w:szCs w:val="24"/>
        </w:rPr>
      </w:pPr>
      <w:r w:rsidRPr="00DC2C91">
        <w:rPr>
          <w:rFonts w:ascii="Georgia" w:hAnsi="Georgia"/>
          <w:szCs w:val="24"/>
        </w:rPr>
        <w:t>Th</w:t>
      </w:r>
      <w:r>
        <w:rPr>
          <w:rFonts w:ascii="Georgia" w:hAnsi="Georgia"/>
          <w:szCs w:val="24"/>
        </w:rPr>
        <w:t xml:space="preserve">is </w:t>
      </w:r>
      <w:r w:rsidR="00F73630">
        <w:rPr>
          <w:rFonts w:ascii="Georgia" w:hAnsi="Georgia"/>
          <w:szCs w:val="24"/>
        </w:rPr>
        <w:t xml:space="preserve">Corporation </w:t>
      </w:r>
      <w:r>
        <w:rPr>
          <w:rFonts w:ascii="Georgia" w:hAnsi="Georgia"/>
          <w:szCs w:val="24"/>
        </w:rPr>
        <w:t xml:space="preserve">is </w:t>
      </w:r>
      <w:r w:rsidRPr="00DC2C91">
        <w:rPr>
          <w:rFonts w:ascii="Georgia" w:hAnsi="Georgia"/>
          <w:szCs w:val="24"/>
        </w:rPr>
        <w:t>organiz</w:t>
      </w:r>
      <w:r>
        <w:rPr>
          <w:rFonts w:ascii="Georgia" w:hAnsi="Georgia"/>
          <w:szCs w:val="24"/>
        </w:rPr>
        <w:t xml:space="preserve">ed </w:t>
      </w:r>
      <w:r w:rsidRPr="00DC2C91">
        <w:rPr>
          <w:rFonts w:ascii="Georgia" w:hAnsi="Georgia"/>
          <w:szCs w:val="24"/>
        </w:rPr>
        <w:t xml:space="preserve">to </w:t>
      </w:r>
      <w:r>
        <w:rPr>
          <w:rFonts w:ascii="Georgia" w:hAnsi="Georgia"/>
          <w:szCs w:val="24"/>
        </w:rPr>
        <w:t xml:space="preserve">receive and maintain a fund or funds of real or personal property, or both, and subject to the restrictions and limitations hereinafter set forth, to use and apply the whole or any part of the income </w:t>
      </w:r>
      <w:r w:rsidR="001D3DBA">
        <w:rPr>
          <w:rFonts w:ascii="Georgia" w:hAnsi="Georgia"/>
          <w:szCs w:val="24"/>
        </w:rPr>
        <w:t>wherefrom</w:t>
      </w:r>
      <w:r>
        <w:rPr>
          <w:rFonts w:ascii="Georgia" w:hAnsi="Georgia"/>
          <w:szCs w:val="24"/>
        </w:rPr>
        <w:t xml:space="preserve"> and the principal thereof exclusively to achieve the following purposes:</w:t>
      </w:r>
      <w:r w:rsidRPr="00DC2C91">
        <w:rPr>
          <w:rFonts w:ascii="Georgia" w:hAnsi="Georgia"/>
          <w:szCs w:val="24"/>
        </w:rPr>
        <w:t xml:space="preserve"> </w:t>
      </w:r>
    </w:p>
    <w:p w:rsidR="00503C36" w:rsidRPr="00503C36" w:rsidRDefault="00503C36" w:rsidP="00503C36">
      <w:pPr>
        <w:pStyle w:val="ListParagraph"/>
        <w:numPr>
          <w:ilvl w:val="0"/>
          <w:numId w:val="7"/>
        </w:numPr>
        <w:spacing w:line="360" w:lineRule="auto"/>
        <w:ind w:left="1080"/>
        <w:jc w:val="both"/>
        <w:rPr>
          <w:rFonts w:ascii="Georgia" w:hAnsi="Georgia"/>
          <w:szCs w:val="24"/>
        </w:rPr>
      </w:pPr>
      <w:r w:rsidRPr="00503C36">
        <w:rPr>
          <w:rFonts w:ascii="Georgia" w:hAnsi="Georgia"/>
          <w:bCs/>
          <w:szCs w:val="24"/>
        </w:rPr>
        <w:t xml:space="preserve">Promote </w:t>
      </w:r>
      <w:r w:rsidRPr="00503C36">
        <w:rPr>
          <w:rFonts w:ascii="Georgia" w:hAnsi="Georgia"/>
          <w:szCs w:val="24"/>
        </w:rPr>
        <w:t>a safe, clean, and attractive neighborhood that enhances living conditions and increases the value of homes.</w:t>
      </w:r>
    </w:p>
    <w:p w:rsidR="00503C36" w:rsidRPr="00503C36" w:rsidRDefault="00503C36" w:rsidP="00503C36">
      <w:pPr>
        <w:pStyle w:val="ListParagraph"/>
        <w:numPr>
          <w:ilvl w:val="0"/>
          <w:numId w:val="7"/>
        </w:numPr>
        <w:spacing w:line="360" w:lineRule="auto"/>
        <w:ind w:left="1080"/>
        <w:jc w:val="both"/>
        <w:rPr>
          <w:rFonts w:ascii="Georgia" w:hAnsi="Georgia"/>
          <w:szCs w:val="24"/>
        </w:rPr>
      </w:pPr>
      <w:r w:rsidRPr="00503C36">
        <w:rPr>
          <w:rFonts w:ascii="Georgia" w:hAnsi="Georgia"/>
          <w:szCs w:val="24"/>
        </w:rPr>
        <w:t xml:space="preserve">Support, </w:t>
      </w:r>
      <w:r w:rsidR="008614AF">
        <w:rPr>
          <w:rFonts w:ascii="Georgia" w:hAnsi="Georgia"/>
          <w:szCs w:val="24"/>
        </w:rPr>
        <w:t>h</w:t>
      </w:r>
      <w:r w:rsidRPr="00503C36">
        <w:rPr>
          <w:rFonts w:ascii="Georgia" w:hAnsi="Georgia"/>
          <w:szCs w:val="24"/>
        </w:rPr>
        <w:t xml:space="preserve">elp </w:t>
      </w:r>
      <w:r w:rsidR="008614AF">
        <w:rPr>
          <w:rFonts w:ascii="Georgia" w:hAnsi="Georgia"/>
          <w:szCs w:val="24"/>
        </w:rPr>
        <w:t>d</w:t>
      </w:r>
      <w:r w:rsidRPr="00503C36">
        <w:rPr>
          <w:rFonts w:ascii="Georgia" w:hAnsi="Georgia"/>
          <w:szCs w:val="24"/>
        </w:rPr>
        <w:t xml:space="preserve">evelop and </w:t>
      </w:r>
      <w:r w:rsidR="008614AF">
        <w:rPr>
          <w:rFonts w:ascii="Georgia" w:hAnsi="Georgia"/>
          <w:szCs w:val="24"/>
        </w:rPr>
        <w:t>c</w:t>
      </w:r>
      <w:r w:rsidRPr="00503C36">
        <w:rPr>
          <w:rFonts w:ascii="Georgia" w:hAnsi="Georgia"/>
          <w:szCs w:val="24"/>
        </w:rPr>
        <w:t>oordinate neighborhood Crime Watch programs and other neighborhood safety measures.</w:t>
      </w:r>
    </w:p>
    <w:p w:rsidR="00503C36" w:rsidRPr="00503C36" w:rsidRDefault="00503C36" w:rsidP="00503C36">
      <w:pPr>
        <w:pStyle w:val="ListParagraph"/>
        <w:numPr>
          <w:ilvl w:val="0"/>
          <w:numId w:val="7"/>
        </w:numPr>
        <w:spacing w:line="360" w:lineRule="auto"/>
        <w:ind w:left="1080"/>
        <w:jc w:val="both"/>
        <w:rPr>
          <w:rFonts w:ascii="Georgia" w:hAnsi="Georgia"/>
          <w:szCs w:val="24"/>
        </w:rPr>
      </w:pPr>
      <w:r w:rsidRPr="00503C36">
        <w:rPr>
          <w:rFonts w:ascii="Georgia" w:hAnsi="Georgia"/>
          <w:bCs/>
          <w:szCs w:val="24"/>
        </w:rPr>
        <w:t xml:space="preserve">Support the improvement and </w:t>
      </w:r>
      <w:r w:rsidRPr="00503C36">
        <w:rPr>
          <w:rFonts w:ascii="Georgia" w:hAnsi="Georgia"/>
          <w:szCs w:val="24"/>
        </w:rPr>
        <w:t xml:space="preserve">appearance of </w:t>
      </w:r>
      <w:r w:rsidR="005C4FAD">
        <w:rPr>
          <w:rFonts w:ascii="Georgia" w:hAnsi="Georgia"/>
          <w:szCs w:val="24"/>
        </w:rPr>
        <w:t xml:space="preserve">the </w:t>
      </w:r>
      <w:r w:rsidRPr="00503C36">
        <w:rPr>
          <w:rFonts w:ascii="Georgia" w:hAnsi="Georgia"/>
          <w:szCs w:val="24"/>
        </w:rPr>
        <w:t>neighborhood and Crowley Park to keep it enjoyable for families and visitors.</w:t>
      </w:r>
    </w:p>
    <w:p w:rsidR="00503C36" w:rsidRDefault="00503C36" w:rsidP="00503C36">
      <w:pPr>
        <w:pStyle w:val="ListParagraph"/>
        <w:numPr>
          <w:ilvl w:val="0"/>
          <w:numId w:val="7"/>
        </w:numPr>
        <w:spacing w:line="360" w:lineRule="auto"/>
        <w:ind w:left="1080"/>
        <w:jc w:val="both"/>
        <w:rPr>
          <w:rFonts w:ascii="Georgia" w:hAnsi="Georgia"/>
          <w:szCs w:val="24"/>
        </w:rPr>
      </w:pPr>
      <w:r w:rsidRPr="00503C36">
        <w:rPr>
          <w:rFonts w:ascii="Georgia" w:hAnsi="Georgia"/>
          <w:szCs w:val="24"/>
        </w:rPr>
        <w:t xml:space="preserve">Develop lines of communication with the City of Richardson and other appropriate legal entities so that the residents of </w:t>
      </w:r>
      <w:r w:rsidR="005C4FAD">
        <w:rPr>
          <w:rFonts w:ascii="Georgia" w:hAnsi="Georgia"/>
          <w:szCs w:val="24"/>
        </w:rPr>
        <w:t xml:space="preserve">the </w:t>
      </w:r>
      <w:r w:rsidRPr="00503C36">
        <w:rPr>
          <w:rFonts w:ascii="Georgia" w:hAnsi="Georgia"/>
          <w:szCs w:val="24"/>
        </w:rPr>
        <w:t>neighborhood are represented and involved in the decision-making processes in matters affecting the neighborhood.</w:t>
      </w:r>
    </w:p>
    <w:p w:rsidR="00554764" w:rsidRDefault="00554764" w:rsidP="00554764">
      <w:pPr>
        <w:spacing w:line="360" w:lineRule="auto"/>
        <w:jc w:val="both"/>
        <w:rPr>
          <w:rFonts w:ascii="Georgia" w:hAnsi="Georgia"/>
          <w:szCs w:val="24"/>
        </w:rPr>
      </w:pPr>
    </w:p>
    <w:p w:rsidR="00554764" w:rsidRPr="00554764" w:rsidRDefault="00554764" w:rsidP="00554764">
      <w:pPr>
        <w:spacing w:line="360" w:lineRule="auto"/>
        <w:jc w:val="both"/>
        <w:rPr>
          <w:rFonts w:ascii="Georgia" w:hAnsi="Georgia"/>
          <w:szCs w:val="24"/>
        </w:rPr>
      </w:pPr>
    </w:p>
    <w:p w:rsidR="00503C36" w:rsidRDefault="00503C36" w:rsidP="00503C36">
      <w:pPr>
        <w:pStyle w:val="ListParagraph"/>
        <w:numPr>
          <w:ilvl w:val="0"/>
          <w:numId w:val="7"/>
        </w:numPr>
        <w:spacing w:line="360" w:lineRule="auto"/>
        <w:ind w:left="1080"/>
        <w:jc w:val="both"/>
        <w:rPr>
          <w:rFonts w:ascii="Georgia" w:hAnsi="Georgia"/>
          <w:szCs w:val="24"/>
        </w:rPr>
      </w:pPr>
      <w:r w:rsidRPr="00503C36">
        <w:rPr>
          <w:rFonts w:ascii="Georgia" w:hAnsi="Georgia"/>
          <w:bCs/>
          <w:szCs w:val="24"/>
        </w:rPr>
        <w:t xml:space="preserve">Encourage </w:t>
      </w:r>
      <w:r w:rsidRPr="00503C36">
        <w:rPr>
          <w:rFonts w:ascii="Georgia" w:hAnsi="Georgia"/>
          <w:szCs w:val="24"/>
        </w:rPr>
        <w:t xml:space="preserve">community pride in </w:t>
      </w:r>
      <w:r w:rsidR="005C4FAD">
        <w:rPr>
          <w:rFonts w:ascii="Georgia" w:hAnsi="Georgia"/>
          <w:szCs w:val="24"/>
        </w:rPr>
        <w:t xml:space="preserve">the </w:t>
      </w:r>
      <w:r w:rsidRPr="00503C36">
        <w:rPr>
          <w:rFonts w:ascii="Georgia" w:hAnsi="Georgia"/>
          <w:szCs w:val="24"/>
        </w:rPr>
        <w:t xml:space="preserve">neighborhood by providing a forum for discussing neighborhood and citywide issues, and assisting in planning activities and projects that are beneficial to </w:t>
      </w:r>
      <w:r w:rsidR="005C4FAD">
        <w:rPr>
          <w:rFonts w:ascii="Georgia" w:hAnsi="Georgia"/>
          <w:szCs w:val="24"/>
        </w:rPr>
        <w:t xml:space="preserve">the </w:t>
      </w:r>
      <w:r w:rsidRPr="00503C36">
        <w:rPr>
          <w:rFonts w:ascii="Georgia" w:hAnsi="Georgia"/>
          <w:szCs w:val="24"/>
        </w:rPr>
        <w:t>neighborhood.</w:t>
      </w:r>
    </w:p>
    <w:p w:rsidR="00503C36" w:rsidRDefault="00503C36" w:rsidP="00503C36">
      <w:pPr>
        <w:spacing w:line="360" w:lineRule="auto"/>
        <w:jc w:val="both"/>
        <w:rPr>
          <w:rFonts w:ascii="Georgia" w:hAnsi="Georgia"/>
          <w:szCs w:val="24"/>
        </w:rPr>
      </w:pPr>
    </w:p>
    <w:p w:rsidR="00503C36" w:rsidRDefault="00503C36" w:rsidP="00503C36">
      <w:pPr>
        <w:spacing w:line="360" w:lineRule="auto"/>
        <w:jc w:val="center"/>
        <w:rPr>
          <w:rFonts w:ascii="Georgia" w:hAnsi="Georgia"/>
          <w:b/>
          <w:bCs/>
          <w:szCs w:val="24"/>
          <w:u w:val="single"/>
        </w:rPr>
      </w:pPr>
      <w:r w:rsidRPr="00503C36">
        <w:rPr>
          <w:rFonts w:ascii="Georgia" w:hAnsi="Georgia"/>
          <w:b/>
          <w:bCs/>
          <w:szCs w:val="24"/>
          <w:u w:val="single"/>
        </w:rPr>
        <w:t>ARTICLE V</w:t>
      </w:r>
    </w:p>
    <w:p w:rsidR="00653E24" w:rsidRPr="005C4FAD" w:rsidRDefault="00002A1A" w:rsidP="00653E24">
      <w:pPr>
        <w:spacing w:line="360" w:lineRule="auto"/>
        <w:jc w:val="both"/>
        <w:rPr>
          <w:rFonts w:ascii="Georgia" w:hAnsi="Georgia"/>
          <w:sz w:val="16"/>
          <w:szCs w:val="16"/>
        </w:rPr>
      </w:pPr>
      <w:r>
        <w:rPr>
          <w:rFonts w:ascii="Georgia" w:hAnsi="Georgia"/>
          <w:bCs/>
          <w:szCs w:val="24"/>
        </w:rPr>
        <w:t>No p</w:t>
      </w:r>
      <w:r w:rsidR="00503C36" w:rsidRPr="00653E24">
        <w:rPr>
          <w:rFonts w:ascii="Georgia" w:hAnsi="Georgia"/>
          <w:bCs/>
          <w:szCs w:val="24"/>
        </w:rPr>
        <w:t xml:space="preserve">art of the net earnings of the </w:t>
      </w:r>
      <w:r w:rsidR="00F73630">
        <w:rPr>
          <w:rFonts w:ascii="Georgia" w:hAnsi="Georgia"/>
          <w:bCs/>
          <w:szCs w:val="24"/>
        </w:rPr>
        <w:t xml:space="preserve">Corporation </w:t>
      </w:r>
      <w:r w:rsidR="00503C36" w:rsidRPr="00653E24">
        <w:rPr>
          <w:rFonts w:ascii="Georgia" w:hAnsi="Georgia"/>
          <w:bCs/>
          <w:szCs w:val="24"/>
        </w:rPr>
        <w:t xml:space="preserve">shall inure to the benefit of, or be distributable to, any director of the </w:t>
      </w:r>
      <w:r w:rsidR="00DC145D">
        <w:rPr>
          <w:rFonts w:ascii="Georgia" w:hAnsi="Georgia"/>
          <w:bCs/>
          <w:szCs w:val="24"/>
        </w:rPr>
        <w:t>Corporation</w:t>
      </w:r>
      <w:r w:rsidR="00503C36" w:rsidRPr="00653E24">
        <w:rPr>
          <w:rFonts w:ascii="Georgia" w:hAnsi="Georgia"/>
          <w:bCs/>
          <w:szCs w:val="24"/>
        </w:rPr>
        <w:t xml:space="preserve">, any officer of the </w:t>
      </w:r>
      <w:r w:rsidR="00DC145D">
        <w:rPr>
          <w:rFonts w:ascii="Georgia" w:hAnsi="Georgia"/>
          <w:bCs/>
          <w:szCs w:val="24"/>
        </w:rPr>
        <w:t>Corpor</w:t>
      </w:r>
      <w:r w:rsidR="00AC0821">
        <w:rPr>
          <w:rFonts w:ascii="Georgia" w:hAnsi="Georgia"/>
          <w:bCs/>
          <w:szCs w:val="24"/>
        </w:rPr>
        <w:t>a</w:t>
      </w:r>
      <w:r w:rsidR="00DC145D">
        <w:rPr>
          <w:rFonts w:ascii="Georgia" w:hAnsi="Georgia"/>
          <w:bCs/>
          <w:szCs w:val="24"/>
        </w:rPr>
        <w:t>tion</w:t>
      </w:r>
      <w:r w:rsidR="00503C36" w:rsidRPr="00653E24">
        <w:rPr>
          <w:rFonts w:ascii="Georgia" w:hAnsi="Georgia"/>
          <w:bCs/>
          <w:szCs w:val="24"/>
        </w:rPr>
        <w:t>, or any other private persons except that</w:t>
      </w:r>
      <w:r w:rsidR="00653E24">
        <w:rPr>
          <w:rFonts w:ascii="Georgia" w:hAnsi="Georgia"/>
          <w:szCs w:val="24"/>
        </w:rPr>
        <w:t xml:space="preserve"> (</w:t>
      </w:r>
      <w:proofErr w:type="spellStart"/>
      <w:r w:rsidR="00653E24">
        <w:rPr>
          <w:rFonts w:ascii="Georgia" w:hAnsi="Georgia"/>
          <w:szCs w:val="24"/>
        </w:rPr>
        <w:t>i</w:t>
      </w:r>
      <w:proofErr w:type="spellEnd"/>
      <w:r w:rsidR="00653E24">
        <w:rPr>
          <w:rFonts w:ascii="Georgia" w:hAnsi="Georgia"/>
          <w:szCs w:val="24"/>
        </w:rPr>
        <w:t xml:space="preserve">) the </w:t>
      </w:r>
      <w:r w:rsidR="00DC145D">
        <w:rPr>
          <w:rFonts w:ascii="Georgia" w:hAnsi="Georgia"/>
          <w:szCs w:val="24"/>
        </w:rPr>
        <w:t>Corporation</w:t>
      </w:r>
      <w:r w:rsidR="00653E24">
        <w:rPr>
          <w:rFonts w:ascii="Georgia" w:hAnsi="Georgia"/>
          <w:szCs w:val="24"/>
        </w:rPr>
        <w:t xml:space="preserve"> shall be authorized and empowered to pay reasonable compensation for services rendered to or for the </w:t>
      </w:r>
      <w:r w:rsidR="00DC145D">
        <w:rPr>
          <w:rFonts w:ascii="Georgia" w:hAnsi="Georgia"/>
          <w:szCs w:val="24"/>
        </w:rPr>
        <w:t xml:space="preserve">Corporation </w:t>
      </w:r>
      <w:r w:rsidR="00653E24">
        <w:rPr>
          <w:rFonts w:ascii="Georgia" w:hAnsi="Georgia"/>
          <w:szCs w:val="24"/>
        </w:rPr>
        <w:t xml:space="preserve">affecting one or more of its purposes and (ii) the </w:t>
      </w:r>
      <w:r w:rsidR="00DC145D">
        <w:rPr>
          <w:rFonts w:ascii="Georgia" w:hAnsi="Georgia"/>
          <w:szCs w:val="24"/>
        </w:rPr>
        <w:t xml:space="preserve">Corporation </w:t>
      </w:r>
      <w:r w:rsidR="00653E24">
        <w:rPr>
          <w:rFonts w:ascii="Georgia" w:hAnsi="Georgia"/>
          <w:szCs w:val="24"/>
        </w:rPr>
        <w:t xml:space="preserve">may make payments and </w:t>
      </w:r>
      <w:r>
        <w:rPr>
          <w:rFonts w:ascii="Georgia" w:hAnsi="Georgia"/>
          <w:szCs w:val="24"/>
        </w:rPr>
        <w:t>distributions</w:t>
      </w:r>
      <w:r w:rsidR="00653E24">
        <w:rPr>
          <w:rFonts w:ascii="Georgia" w:hAnsi="Georgia"/>
          <w:szCs w:val="24"/>
        </w:rPr>
        <w:t xml:space="preserve"> in furtherance of the </w:t>
      </w:r>
      <w:r w:rsidR="00DC145D">
        <w:rPr>
          <w:rFonts w:ascii="Georgia" w:hAnsi="Georgia"/>
          <w:szCs w:val="24"/>
        </w:rPr>
        <w:t xml:space="preserve">Corporation’s </w:t>
      </w:r>
      <w:r w:rsidR="00653E24">
        <w:rPr>
          <w:rFonts w:ascii="Georgia" w:hAnsi="Georgia"/>
          <w:szCs w:val="24"/>
        </w:rPr>
        <w:t xml:space="preserve">exempt purposes.  No director or officer of the </w:t>
      </w:r>
      <w:r w:rsidR="00DC145D">
        <w:rPr>
          <w:rFonts w:ascii="Georgia" w:hAnsi="Georgia"/>
          <w:szCs w:val="24"/>
        </w:rPr>
        <w:t>Corporation</w:t>
      </w:r>
      <w:r w:rsidR="00653E24">
        <w:rPr>
          <w:rFonts w:ascii="Georgia" w:hAnsi="Georgia"/>
          <w:szCs w:val="24"/>
        </w:rPr>
        <w:t xml:space="preserve">, or any other private person, shall be </w:t>
      </w:r>
      <w:r w:rsidR="008614AF">
        <w:rPr>
          <w:rFonts w:ascii="Georgia" w:hAnsi="Georgia"/>
          <w:szCs w:val="24"/>
        </w:rPr>
        <w:t>entitled</w:t>
      </w:r>
      <w:r w:rsidR="00653E24">
        <w:rPr>
          <w:rFonts w:ascii="Georgia" w:hAnsi="Georgia"/>
          <w:szCs w:val="24"/>
        </w:rPr>
        <w:t xml:space="preserve"> to share in the distribution of any of the </w:t>
      </w:r>
      <w:r w:rsidR="00DC145D">
        <w:rPr>
          <w:rFonts w:ascii="Georgia" w:hAnsi="Georgia"/>
          <w:szCs w:val="24"/>
        </w:rPr>
        <w:t xml:space="preserve">Corporation </w:t>
      </w:r>
      <w:r w:rsidR="00653E24">
        <w:rPr>
          <w:rFonts w:ascii="Georgia" w:hAnsi="Georgia"/>
          <w:szCs w:val="24"/>
        </w:rPr>
        <w:t xml:space="preserve">assets on dissolution of the </w:t>
      </w:r>
      <w:r w:rsidR="00DC145D">
        <w:rPr>
          <w:rFonts w:ascii="Georgia" w:hAnsi="Georgia"/>
          <w:szCs w:val="24"/>
        </w:rPr>
        <w:t>Corporation</w:t>
      </w:r>
      <w:r w:rsidR="00653E24">
        <w:rPr>
          <w:rFonts w:ascii="Georgia" w:hAnsi="Georgia"/>
          <w:szCs w:val="24"/>
        </w:rPr>
        <w:t>.</w:t>
      </w:r>
    </w:p>
    <w:p w:rsidR="00CD0A70" w:rsidRPr="005C4FAD" w:rsidRDefault="00CD0A70" w:rsidP="00653E24">
      <w:pPr>
        <w:spacing w:line="360" w:lineRule="auto"/>
        <w:jc w:val="both"/>
        <w:rPr>
          <w:rFonts w:ascii="Georgia" w:hAnsi="Georgia"/>
          <w:sz w:val="8"/>
          <w:szCs w:val="8"/>
        </w:rPr>
      </w:pPr>
    </w:p>
    <w:p w:rsidR="00002A1A" w:rsidRDefault="00002A1A" w:rsidP="00653E24">
      <w:pPr>
        <w:spacing w:line="360" w:lineRule="auto"/>
        <w:jc w:val="both"/>
        <w:rPr>
          <w:rFonts w:ascii="Georgia" w:hAnsi="Georgia"/>
          <w:szCs w:val="24"/>
        </w:rPr>
      </w:pPr>
      <w:r>
        <w:rPr>
          <w:rFonts w:ascii="Georgia" w:hAnsi="Georgia"/>
          <w:szCs w:val="24"/>
        </w:rPr>
        <w:t>Upon dissolution</w:t>
      </w:r>
      <w:r w:rsidR="001D3DBA">
        <w:rPr>
          <w:rFonts w:ascii="Georgia" w:hAnsi="Georgia"/>
          <w:szCs w:val="24"/>
        </w:rPr>
        <w:t xml:space="preserve"> of the </w:t>
      </w:r>
      <w:r w:rsidR="00DC145D">
        <w:rPr>
          <w:rFonts w:ascii="Georgia" w:hAnsi="Georgia"/>
          <w:szCs w:val="24"/>
        </w:rPr>
        <w:t xml:space="preserve">Corporation </w:t>
      </w:r>
      <w:r w:rsidR="001D3DBA">
        <w:rPr>
          <w:rFonts w:ascii="Georgia" w:hAnsi="Georgia"/>
          <w:szCs w:val="24"/>
        </w:rPr>
        <w:t xml:space="preserve">or the winding up of its affairs, and after all liabilities of the </w:t>
      </w:r>
      <w:r w:rsidR="00DC145D">
        <w:rPr>
          <w:rFonts w:ascii="Georgia" w:hAnsi="Georgia"/>
          <w:szCs w:val="24"/>
        </w:rPr>
        <w:t xml:space="preserve">Corporation </w:t>
      </w:r>
      <w:r w:rsidR="001D3DBA">
        <w:rPr>
          <w:rFonts w:ascii="Georgia" w:hAnsi="Georgia"/>
          <w:szCs w:val="24"/>
        </w:rPr>
        <w:t xml:space="preserve">have been paid or adequate provision has been made therefore, the assets of the </w:t>
      </w:r>
      <w:r w:rsidR="00DC145D">
        <w:rPr>
          <w:rFonts w:ascii="Georgia" w:hAnsi="Georgia"/>
          <w:szCs w:val="24"/>
        </w:rPr>
        <w:t xml:space="preserve">Corporation </w:t>
      </w:r>
      <w:r w:rsidR="001D3DBA">
        <w:rPr>
          <w:rFonts w:ascii="Georgia" w:hAnsi="Georgia"/>
          <w:szCs w:val="24"/>
        </w:rPr>
        <w:t>shall, as the Board of Directors shall then determine, be distributed exclusively to charitable, religious, scientific, testing for public safety, literary or educational organizations which shall then be exempt for taxation under Section 501 (a) of the IRS Code by virtue of Section 501 (c) (3) of the Code.</w:t>
      </w:r>
    </w:p>
    <w:p w:rsidR="00653E24" w:rsidRDefault="00653E24" w:rsidP="00653E24">
      <w:pPr>
        <w:spacing w:line="360" w:lineRule="auto"/>
        <w:jc w:val="both"/>
        <w:rPr>
          <w:rFonts w:ascii="Georgia" w:hAnsi="Georgia"/>
          <w:szCs w:val="24"/>
        </w:rPr>
      </w:pPr>
    </w:p>
    <w:p w:rsidR="00653E24" w:rsidRPr="00653E24" w:rsidRDefault="00653E24" w:rsidP="00653E24">
      <w:pPr>
        <w:spacing w:line="360" w:lineRule="auto"/>
        <w:jc w:val="center"/>
        <w:rPr>
          <w:rFonts w:ascii="Georgia" w:hAnsi="Georgia"/>
          <w:b/>
          <w:bCs/>
          <w:szCs w:val="24"/>
          <w:u w:val="single"/>
        </w:rPr>
      </w:pPr>
      <w:r w:rsidRPr="00653E24">
        <w:rPr>
          <w:rFonts w:ascii="Georgia" w:hAnsi="Georgia"/>
          <w:b/>
          <w:bCs/>
          <w:szCs w:val="24"/>
          <w:u w:val="single"/>
        </w:rPr>
        <w:t>ARTICLE VI</w:t>
      </w:r>
    </w:p>
    <w:p w:rsidR="00503C36" w:rsidRDefault="00653E24" w:rsidP="00503C36">
      <w:pPr>
        <w:spacing w:line="360" w:lineRule="auto"/>
        <w:jc w:val="both"/>
        <w:rPr>
          <w:rFonts w:ascii="Georgia" w:hAnsi="Georgia"/>
          <w:szCs w:val="24"/>
        </w:rPr>
      </w:pPr>
      <w:r>
        <w:rPr>
          <w:rFonts w:ascii="Georgia" w:hAnsi="Georgia"/>
          <w:szCs w:val="24"/>
        </w:rPr>
        <w:t xml:space="preserve">No substantial part of the activities of the </w:t>
      </w:r>
      <w:r w:rsidR="00DC145D">
        <w:rPr>
          <w:rFonts w:ascii="Georgia" w:hAnsi="Georgia"/>
          <w:szCs w:val="24"/>
        </w:rPr>
        <w:t xml:space="preserve">Corporation </w:t>
      </w:r>
      <w:r>
        <w:rPr>
          <w:rFonts w:ascii="Georgia" w:hAnsi="Georgia"/>
          <w:szCs w:val="24"/>
        </w:rPr>
        <w:t xml:space="preserve">shall be the carrying on of propaganda or otherwise attempting to influence legislation.  The </w:t>
      </w:r>
      <w:r w:rsidR="00DC145D">
        <w:rPr>
          <w:rFonts w:ascii="Georgia" w:hAnsi="Georgia"/>
          <w:szCs w:val="24"/>
        </w:rPr>
        <w:t xml:space="preserve">Corporation </w:t>
      </w:r>
      <w:r>
        <w:rPr>
          <w:rFonts w:ascii="Georgia" w:hAnsi="Georgia"/>
          <w:szCs w:val="24"/>
        </w:rPr>
        <w:t xml:space="preserve">shall not participate in or intervene in (including the publication or distribution of statements) any political campaign on behalf of any candidate for public office. </w:t>
      </w:r>
    </w:p>
    <w:p w:rsidR="008614AF" w:rsidRDefault="008614AF" w:rsidP="00503C36">
      <w:pPr>
        <w:spacing w:line="360" w:lineRule="auto"/>
        <w:jc w:val="both"/>
        <w:rPr>
          <w:rFonts w:ascii="Georgia" w:hAnsi="Georgia"/>
          <w:szCs w:val="24"/>
        </w:rPr>
      </w:pPr>
    </w:p>
    <w:p w:rsidR="008614AF" w:rsidRDefault="008614AF" w:rsidP="008614AF">
      <w:pPr>
        <w:spacing w:line="360" w:lineRule="auto"/>
        <w:jc w:val="center"/>
        <w:rPr>
          <w:rFonts w:ascii="Georgia" w:hAnsi="Georgia"/>
          <w:b/>
          <w:bCs/>
          <w:szCs w:val="24"/>
          <w:u w:val="single"/>
        </w:rPr>
      </w:pPr>
      <w:r w:rsidRPr="008614AF">
        <w:rPr>
          <w:rFonts w:ascii="Georgia" w:hAnsi="Georgia"/>
          <w:b/>
          <w:bCs/>
          <w:szCs w:val="24"/>
          <w:u w:val="single"/>
        </w:rPr>
        <w:t>ARTICLE V</w:t>
      </w:r>
      <w:r>
        <w:rPr>
          <w:rFonts w:ascii="Georgia" w:hAnsi="Georgia"/>
          <w:b/>
          <w:bCs/>
          <w:szCs w:val="24"/>
          <w:u w:val="single"/>
        </w:rPr>
        <w:t>II</w:t>
      </w:r>
    </w:p>
    <w:p w:rsidR="00670113" w:rsidRDefault="008614AF" w:rsidP="008614AF">
      <w:pPr>
        <w:spacing w:line="360" w:lineRule="auto"/>
        <w:jc w:val="both"/>
        <w:rPr>
          <w:rFonts w:ascii="Georgia" w:hAnsi="Georgia"/>
          <w:bCs/>
          <w:szCs w:val="24"/>
        </w:rPr>
      </w:pPr>
      <w:r>
        <w:rPr>
          <w:rFonts w:ascii="Georgia" w:hAnsi="Georgia"/>
          <w:bCs/>
          <w:szCs w:val="24"/>
        </w:rPr>
        <w:t xml:space="preserve">The street address of the Registered Office </w:t>
      </w:r>
      <w:r w:rsidR="00B14AF6">
        <w:rPr>
          <w:rFonts w:ascii="Georgia" w:hAnsi="Georgia"/>
          <w:bCs/>
          <w:szCs w:val="24"/>
        </w:rPr>
        <w:t xml:space="preserve">is </w:t>
      </w:r>
      <w:r>
        <w:rPr>
          <w:rFonts w:ascii="Georgia" w:hAnsi="Georgia"/>
          <w:bCs/>
          <w:szCs w:val="24"/>
        </w:rPr>
        <w:t>2662 Daffodil Drive, Richardson, Texa</w:t>
      </w:r>
      <w:r w:rsidR="00670113">
        <w:rPr>
          <w:rFonts w:ascii="Georgia" w:hAnsi="Georgia"/>
          <w:bCs/>
          <w:szCs w:val="24"/>
        </w:rPr>
        <w:t>s</w:t>
      </w:r>
      <w:r>
        <w:rPr>
          <w:rFonts w:ascii="Georgia" w:hAnsi="Georgia"/>
          <w:bCs/>
          <w:szCs w:val="24"/>
        </w:rPr>
        <w:t xml:space="preserve"> 75082 and the Registered Agent </w:t>
      </w:r>
      <w:r w:rsidR="00B14AF6">
        <w:rPr>
          <w:rFonts w:ascii="Georgia" w:hAnsi="Georgia"/>
          <w:bCs/>
          <w:szCs w:val="24"/>
        </w:rPr>
        <w:t xml:space="preserve">is </w:t>
      </w:r>
      <w:r w:rsidR="00670113">
        <w:rPr>
          <w:rFonts w:ascii="Georgia" w:hAnsi="Georgia"/>
          <w:bCs/>
          <w:szCs w:val="24"/>
        </w:rPr>
        <w:t>William Kinder.</w:t>
      </w:r>
    </w:p>
    <w:p w:rsidR="00670113" w:rsidRDefault="00670113" w:rsidP="008614AF">
      <w:pPr>
        <w:spacing w:line="360" w:lineRule="auto"/>
        <w:jc w:val="both"/>
        <w:rPr>
          <w:rFonts w:ascii="Georgia" w:hAnsi="Georgia"/>
          <w:bCs/>
          <w:szCs w:val="24"/>
        </w:rPr>
      </w:pPr>
    </w:p>
    <w:p w:rsidR="001D3DBA" w:rsidRDefault="008614AF" w:rsidP="00670113">
      <w:pPr>
        <w:spacing w:line="360" w:lineRule="auto"/>
        <w:jc w:val="center"/>
        <w:rPr>
          <w:rFonts w:ascii="Georgia" w:hAnsi="Georgia"/>
          <w:bCs/>
          <w:szCs w:val="24"/>
        </w:rPr>
      </w:pPr>
      <w:r>
        <w:rPr>
          <w:rFonts w:ascii="Georgia" w:hAnsi="Georgia"/>
          <w:bCs/>
          <w:szCs w:val="24"/>
        </w:rPr>
        <w:t xml:space="preserve"> </w:t>
      </w:r>
    </w:p>
    <w:p w:rsidR="001D3DBA" w:rsidRDefault="001D3DBA" w:rsidP="00670113">
      <w:pPr>
        <w:spacing w:line="360" w:lineRule="auto"/>
        <w:jc w:val="center"/>
        <w:rPr>
          <w:rFonts w:ascii="Georgia" w:hAnsi="Georgia"/>
          <w:bCs/>
          <w:szCs w:val="24"/>
        </w:rPr>
      </w:pPr>
    </w:p>
    <w:p w:rsidR="00CD0A70" w:rsidRDefault="00CD0A70" w:rsidP="00670113">
      <w:pPr>
        <w:spacing w:line="360" w:lineRule="auto"/>
        <w:jc w:val="center"/>
        <w:rPr>
          <w:rFonts w:ascii="Georgia" w:hAnsi="Georgia"/>
          <w:b/>
          <w:bCs/>
          <w:szCs w:val="24"/>
          <w:u w:val="single"/>
        </w:rPr>
      </w:pPr>
    </w:p>
    <w:p w:rsidR="00F73630" w:rsidRDefault="00F73630" w:rsidP="00670113">
      <w:pPr>
        <w:spacing w:line="360" w:lineRule="auto"/>
        <w:jc w:val="center"/>
        <w:rPr>
          <w:rFonts w:ascii="Georgia" w:hAnsi="Georgia"/>
          <w:b/>
          <w:bCs/>
          <w:szCs w:val="24"/>
          <w:u w:val="single"/>
        </w:rPr>
      </w:pPr>
    </w:p>
    <w:p w:rsidR="00670113" w:rsidRPr="00670113" w:rsidRDefault="00670113" w:rsidP="00670113">
      <w:pPr>
        <w:spacing w:line="360" w:lineRule="auto"/>
        <w:jc w:val="center"/>
        <w:rPr>
          <w:rFonts w:ascii="Georgia" w:hAnsi="Georgia"/>
          <w:b/>
          <w:bCs/>
          <w:szCs w:val="24"/>
          <w:u w:val="single"/>
        </w:rPr>
      </w:pPr>
      <w:r w:rsidRPr="00670113">
        <w:rPr>
          <w:rFonts w:ascii="Georgia" w:hAnsi="Georgia"/>
          <w:b/>
          <w:bCs/>
          <w:szCs w:val="24"/>
          <w:u w:val="single"/>
        </w:rPr>
        <w:t>ARTICLE VIII</w:t>
      </w:r>
    </w:p>
    <w:p w:rsidR="00670113" w:rsidRDefault="00670113" w:rsidP="008614AF">
      <w:pPr>
        <w:spacing w:line="360" w:lineRule="auto"/>
        <w:jc w:val="both"/>
        <w:rPr>
          <w:rFonts w:ascii="Georgia" w:hAnsi="Georgia"/>
          <w:bCs/>
          <w:szCs w:val="24"/>
        </w:rPr>
      </w:pPr>
      <w:r>
        <w:rPr>
          <w:rFonts w:ascii="Georgia" w:hAnsi="Georgia"/>
          <w:bCs/>
          <w:szCs w:val="24"/>
        </w:rPr>
        <w:t xml:space="preserve">The management of the </w:t>
      </w:r>
      <w:r w:rsidR="00DC145D">
        <w:rPr>
          <w:rFonts w:ascii="Georgia" w:hAnsi="Georgia"/>
          <w:bCs/>
          <w:szCs w:val="24"/>
        </w:rPr>
        <w:t xml:space="preserve">Corporation </w:t>
      </w:r>
      <w:r>
        <w:rPr>
          <w:rFonts w:ascii="Georgia" w:hAnsi="Georgia"/>
          <w:bCs/>
          <w:szCs w:val="24"/>
        </w:rPr>
        <w:t xml:space="preserve">shall be vested in the Board of Directors, </w:t>
      </w:r>
      <w:r w:rsidR="00B14AF6">
        <w:rPr>
          <w:rFonts w:ascii="Georgia" w:hAnsi="Georgia"/>
          <w:bCs/>
          <w:szCs w:val="24"/>
        </w:rPr>
        <w:t xml:space="preserve">to be </w:t>
      </w:r>
      <w:r>
        <w:rPr>
          <w:rFonts w:ascii="Georgia" w:hAnsi="Georgia"/>
          <w:bCs/>
          <w:szCs w:val="24"/>
        </w:rPr>
        <w:t xml:space="preserve">no less than three and elected by the Members of the </w:t>
      </w:r>
      <w:r w:rsidR="00DC145D">
        <w:rPr>
          <w:rFonts w:ascii="Georgia" w:hAnsi="Georgia"/>
          <w:bCs/>
          <w:szCs w:val="24"/>
        </w:rPr>
        <w:t xml:space="preserve">Corporation </w:t>
      </w:r>
      <w:r>
        <w:rPr>
          <w:rFonts w:ascii="Georgia" w:hAnsi="Georgia"/>
          <w:bCs/>
          <w:szCs w:val="24"/>
        </w:rPr>
        <w:t xml:space="preserve">as defined by the Bylaws of the </w:t>
      </w:r>
      <w:r w:rsidR="00DC145D">
        <w:rPr>
          <w:rFonts w:ascii="Georgia" w:hAnsi="Georgia"/>
          <w:bCs/>
          <w:szCs w:val="24"/>
        </w:rPr>
        <w:t>Corporation</w:t>
      </w:r>
      <w:r>
        <w:rPr>
          <w:rFonts w:ascii="Georgia" w:hAnsi="Georgia"/>
          <w:bCs/>
          <w:szCs w:val="24"/>
        </w:rPr>
        <w:t xml:space="preserve">.  </w:t>
      </w:r>
      <w:r w:rsidR="00661F00">
        <w:rPr>
          <w:rFonts w:ascii="Georgia" w:hAnsi="Georgia"/>
          <w:bCs/>
          <w:szCs w:val="24"/>
        </w:rPr>
        <w:t xml:space="preserve">The initial Board of Directors is </w:t>
      </w:r>
      <w:r>
        <w:rPr>
          <w:rFonts w:ascii="Georgia" w:hAnsi="Georgia"/>
          <w:bCs/>
          <w:szCs w:val="24"/>
        </w:rPr>
        <w:t>as follows:</w:t>
      </w:r>
    </w:p>
    <w:p w:rsidR="00670113" w:rsidRPr="00661F00" w:rsidRDefault="00670113" w:rsidP="00661F00">
      <w:pPr>
        <w:pStyle w:val="ListParagraph"/>
        <w:numPr>
          <w:ilvl w:val="0"/>
          <w:numId w:val="8"/>
        </w:numPr>
        <w:spacing w:line="360" w:lineRule="auto"/>
        <w:jc w:val="both"/>
        <w:rPr>
          <w:rFonts w:ascii="Georgia" w:hAnsi="Georgia"/>
          <w:bCs/>
          <w:szCs w:val="24"/>
        </w:rPr>
      </w:pPr>
      <w:r w:rsidRPr="00661F00">
        <w:rPr>
          <w:rFonts w:ascii="Georgia" w:hAnsi="Georgia"/>
          <w:bCs/>
          <w:szCs w:val="24"/>
        </w:rPr>
        <w:t>William Kinder, President, 2662 Daffodil Drive, Richardson, Texas 75082</w:t>
      </w:r>
    </w:p>
    <w:p w:rsidR="00661F00" w:rsidRPr="00661F00" w:rsidRDefault="00670113" w:rsidP="00661F00">
      <w:pPr>
        <w:pStyle w:val="ListParagraph"/>
        <w:numPr>
          <w:ilvl w:val="0"/>
          <w:numId w:val="8"/>
        </w:numPr>
        <w:spacing w:line="360" w:lineRule="auto"/>
        <w:jc w:val="both"/>
        <w:rPr>
          <w:rFonts w:ascii="Georgia" w:hAnsi="Georgia"/>
          <w:bCs/>
          <w:szCs w:val="24"/>
        </w:rPr>
      </w:pPr>
      <w:r w:rsidRPr="00661F00">
        <w:rPr>
          <w:rFonts w:ascii="Georgia" w:hAnsi="Georgia"/>
          <w:bCs/>
          <w:szCs w:val="24"/>
        </w:rPr>
        <w:t xml:space="preserve">Paul Bohnsack, Vice President, </w:t>
      </w:r>
      <w:r w:rsidR="00661F00" w:rsidRPr="00661F00">
        <w:rPr>
          <w:rFonts w:ascii="Georgia" w:hAnsi="Georgia"/>
          <w:bCs/>
          <w:szCs w:val="24"/>
        </w:rPr>
        <w:t>2407 Acacia, Street, Richardson, Texas 75082</w:t>
      </w:r>
    </w:p>
    <w:p w:rsidR="00661F00" w:rsidRPr="00661F00" w:rsidRDefault="00661F00" w:rsidP="00661F00">
      <w:pPr>
        <w:pStyle w:val="ListParagraph"/>
        <w:numPr>
          <w:ilvl w:val="0"/>
          <w:numId w:val="8"/>
        </w:numPr>
        <w:spacing w:line="360" w:lineRule="auto"/>
        <w:jc w:val="both"/>
        <w:rPr>
          <w:rFonts w:ascii="Georgia" w:hAnsi="Georgia"/>
          <w:bCs/>
          <w:szCs w:val="24"/>
        </w:rPr>
      </w:pPr>
      <w:r w:rsidRPr="00661F00">
        <w:rPr>
          <w:rFonts w:ascii="Georgia" w:hAnsi="Georgia"/>
          <w:bCs/>
          <w:szCs w:val="24"/>
        </w:rPr>
        <w:t>Joan Johnson, Secretary, 2304 Primrose Drive, Richardson, Texas 75082</w:t>
      </w:r>
    </w:p>
    <w:p w:rsidR="00661F00" w:rsidRPr="00661F00" w:rsidRDefault="00661F00" w:rsidP="00661F00">
      <w:pPr>
        <w:pStyle w:val="ListParagraph"/>
        <w:numPr>
          <w:ilvl w:val="0"/>
          <w:numId w:val="8"/>
        </w:numPr>
        <w:spacing w:line="360" w:lineRule="auto"/>
        <w:jc w:val="both"/>
        <w:rPr>
          <w:rFonts w:ascii="Georgia" w:hAnsi="Georgia"/>
          <w:bCs/>
          <w:szCs w:val="24"/>
        </w:rPr>
      </w:pPr>
      <w:r w:rsidRPr="00661F00">
        <w:rPr>
          <w:rFonts w:ascii="Georgia" w:hAnsi="Georgia"/>
          <w:bCs/>
          <w:szCs w:val="24"/>
        </w:rPr>
        <w:t>Zack Tannery, Treasurer, 2314 Morning Glory Drive, Richardson, Texas 75082</w:t>
      </w:r>
    </w:p>
    <w:p w:rsidR="00661F00" w:rsidRPr="00661F00" w:rsidRDefault="00661F00" w:rsidP="00661F00">
      <w:pPr>
        <w:pStyle w:val="ListParagraph"/>
        <w:numPr>
          <w:ilvl w:val="0"/>
          <w:numId w:val="8"/>
        </w:numPr>
        <w:spacing w:line="360" w:lineRule="auto"/>
        <w:jc w:val="both"/>
        <w:rPr>
          <w:rFonts w:ascii="Georgia" w:hAnsi="Georgia"/>
          <w:bCs/>
          <w:szCs w:val="24"/>
        </w:rPr>
      </w:pPr>
      <w:r w:rsidRPr="00661F00">
        <w:rPr>
          <w:rFonts w:ascii="Georgia" w:hAnsi="Georgia"/>
          <w:bCs/>
          <w:szCs w:val="24"/>
        </w:rPr>
        <w:t>Cheryl Fox, Director, 2664 Daffodil Drive, Richardson, Texas 75082</w:t>
      </w:r>
    </w:p>
    <w:p w:rsidR="008614AF" w:rsidRDefault="00661F00" w:rsidP="00661F00">
      <w:pPr>
        <w:pStyle w:val="ListParagraph"/>
        <w:numPr>
          <w:ilvl w:val="0"/>
          <w:numId w:val="8"/>
        </w:numPr>
        <w:spacing w:line="360" w:lineRule="auto"/>
        <w:jc w:val="both"/>
        <w:rPr>
          <w:rFonts w:ascii="Georgia" w:hAnsi="Georgia"/>
          <w:bCs/>
          <w:szCs w:val="24"/>
        </w:rPr>
      </w:pPr>
      <w:r w:rsidRPr="00661F00">
        <w:rPr>
          <w:rFonts w:ascii="Georgia" w:hAnsi="Georgia"/>
          <w:bCs/>
          <w:szCs w:val="24"/>
        </w:rPr>
        <w:t>Terry Ziegler, Director, 2305 Blackberry Drive, Richardson, Texas 75082</w:t>
      </w:r>
      <w:r w:rsidR="00670113" w:rsidRPr="00661F00">
        <w:rPr>
          <w:rFonts w:ascii="Georgia" w:hAnsi="Georgia"/>
          <w:bCs/>
          <w:szCs w:val="24"/>
        </w:rPr>
        <w:t xml:space="preserve"> </w:t>
      </w:r>
    </w:p>
    <w:p w:rsidR="00B14AF6" w:rsidRDefault="00B14AF6" w:rsidP="00B14AF6">
      <w:pPr>
        <w:spacing w:line="360" w:lineRule="auto"/>
        <w:jc w:val="both"/>
        <w:rPr>
          <w:rFonts w:ascii="Georgia" w:hAnsi="Georgia"/>
          <w:bCs/>
          <w:szCs w:val="24"/>
        </w:rPr>
      </w:pPr>
    </w:p>
    <w:p w:rsidR="00B14AF6" w:rsidRPr="00B14AF6" w:rsidRDefault="00B14AF6" w:rsidP="00B14AF6">
      <w:pPr>
        <w:spacing w:line="360" w:lineRule="auto"/>
        <w:jc w:val="center"/>
        <w:rPr>
          <w:rFonts w:ascii="Georgia" w:hAnsi="Georgia"/>
          <w:b/>
          <w:bCs/>
          <w:szCs w:val="24"/>
          <w:u w:val="single"/>
        </w:rPr>
      </w:pPr>
      <w:r w:rsidRPr="00B14AF6">
        <w:rPr>
          <w:rFonts w:ascii="Georgia" w:hAnsi="Georgia"/>
          <w:b/>
          <w:bCs/>
          <w:szCs w:val="24"/>
          <w:u w:val="single"/>
        </w:rPr>
        <w:t xml:space="preserve">ARTICLE </w:t>
      </w:r>
      <w:r w:rsidR="00CD0A70">
        <w:rPr>
          <w:rFonts w:ascii="Georgia" w:hAnsi="Georgia"/>
          <w:b/>
          <w:bCs/>
          <w:szCs w:val="24"/>
          <w:u w:val="single"/>
        </w:rPr>
        <w:t>I</w:t>
      </w:r>
      <w:r w:rsidRPr="00B14AF6">
        <w:rPr>
          <w:rFonts w:ascii="Georgia" w:hAnsi="Georgia"/>
          <w:b/>
          <w:bCs/>
          <w:szCs w:val="24"/>
          <w:u w:val="single"/>
        </w:rPr>
        <w:t>X</w:t>
      </w:r>
    </w:p>
    <w:p w:rsidR="00B14AF6" w:rsidRDefault="00B14AF6" w:rsidP="00B14AF6">
      <w:pPr>
        <w:spacing w:line="360" w:lineRule="auto"/>
        <w:jc w:val="both"/>
        <w:rPr>
          <w:rFonts w:ascii="Georgia" w:hAnsi="Georgia"/>
          <w:bCs/>
          <w:szCs w:val="24"/>
        </w:rPr>
      </w:pPr>
      <w:r>
        <w:rPr>
          <w:rFonts w:ascii="Georgia" w:hAnsi="Georgia"/>
          <w:bCs/>
          <w:szCs w:val="24"/>
        </w:rPr>
        <w:t xml:space="preserve">Notwithstanding any of the above statements of purposes and powers, this </w:t>
      </w:r>
      <w:r w:rsidR="00DC145D">
        <w:rPr>
          <w:rFonts w:ascii="Georgia" w:hAnsi="Georgia"/>
          <w:bCs/>
          <w:szCs w:val="24"/>
        </w:rPr>
        <w:t xml:space="preserve">Corporation </w:t>
      </w:r>
      <w:r>
        <w:rPr>
          <w:rFonts w:ascii="Georgia" w:hAnsi="Georgia"/>
          <w:bCs/>
          <w:szCs w:val="24"/>
        </w:rPr>
        <w:t xml:space="preserve">shall not, except to an insubstantial degree, engage in any activities or exercise any powers that are not in furtherance of the primary purposes of this </w:t>
      </w:r>
      <w:r w:rsidR="00DC145D">
        <w:rPr>
          <w:rFonts w:ascii="Georgia" w:hAnsi="Georgia"/>
          <w:bCs/>
          <w:szCs w:val="24"/>
        </w:rPr>
        <w:t>Corporation</w:t>
      </w:r>
      <w:r>
        <w:rPr>
          <w:rFonts w:ascii="Georgia" w:hAnsi="Georgia"/>
          <w:bCs/>
          <w:szCs w:val="24"/>
        </w:rPr>
        <w:t>.</w:t>
      </w:r>
    </w:p>
    <w:p w:rsidR="00B14AF6" w:rsidRDefault="00B14AF6" w:rsidP="00B14AF6">
      <w:pPr>
        <w:spacing w:line="360" w:lineRule="auto"/>
        <w:jc w:val="both"/>
        <w:rPr>
          <w:rFonts w:ascii="Georgia" w:hAnsi="Georgia"/>
          <w:bCs/>
          <w:szCs w:val="24"/>
        </w:rPr>
      </w:pPr>
    </w:p>
    <w:p w:rsidR="00B14AF6" w:rsidRPr="00B14AF6" w:rsidRDefault="00B14AF6" w:rsidP="00B14AF6">
      <w:pPr>
        <w:spacing w:line="360" w:lineRule="auto"/>
        <w:jc w:val="center"/>
        <w:rPr>
          <w:rFonts w:ascii="Georgia" w:hAnsi="Georgia"/>
          <w:b/>
          <w:bCs/>
          <w:szCs w:val="24"/>
          <w:u w:val="single"/>
        </w:rPr>
      </w:pPr>
      <w:r w:rsidRPr="00B14AF6">
        <w:rPr>
          <w:rFonts w:ascii="Georgia" w:hAnsi="Georgia"/>
          <w:b/>
          <w:bCs/>
          <w:szCs w:val="24"/>
          <w:u w:val="single"/>
        </w:rPr>
        <w:t>ARTICLE X</w:t>
      </w:r>
    </w:p>
    <w:p w:rsidR="00B14AF6" w:rsidRDefault="00B14AF6" w:rsidP="00B14AF6">
      <w:pPr>
        <w:spacing w:line="360" w:lineRule="auto"/>
        <w:jc w:val="both"/>
        <w:rPr>
          <w:rFonts w:ascii="Georgia" w:hAnsi="Georgia"/>
          <w:bCs/>
          <w:szCs w:val="24"/>
        </w:rPr>
      </w:pPr>
      <w:r w:rsidRPr="00B14AF6">
        <w:rPr>
          <w:rFonts w:ascii="Georgia" w:hAnsi="Georgia"/>
          <w:bCs/>
          <w:szCs w:val="24"/>
        </w:rPr>
        <w:t xml:space="preserve">This </w:t>
      </w:r>
      <w:r w:rsidR="00DC145D">
        <w:rPr>
          <w:rFonts w:ascii="Georgia" w:hAnsi="Georgia"/>
          <w:bCs/>
          <w:szCs w:val="24"/>
        </w:rPr>
        <w:t xml:space="preserve">Corporation </w:t>
      </w:r>
      <w:r w:rsidRPr="00B14AF6">
        <w:rPr>
          <w:rFonts w:ascii="Georgia" w:hAnsi="Georgia"/>
          <w:bCs/>
          <w:szCs w:val="24"/>
        </w:rPr>
        <w:t>is orga</w:t>
      </w:r>
      <w:r w:rsidR="00F73630">
        <w:rPr>
          <w:rFonts w:ascii="Georgia" w:hAnsi="Georgia"/>
          <w:bCs/>
          <w:szCs w:val="24"/>
        </w:rPr>
        <w:t>nized pursuant to the Texas Nonp</w:t>
      </w:r>
      <w:r w:rsidRPr="00B14AF6">
        <w:rPr>
          <w:rFonts w:ascii="Georgia" w:hAnsi="Georgia"/>
          <w:bCs/>
          <w:szCs w:val="24"/>
        </w:rPr>
        <w:t xml:space="preserve">rofit Corporation Act and does not contemplate pecuniary gain or profit to the members thereof and is organized </w:t>
      </w:r>
      <w:r w:rsidR="00523AEF">
        <w:rPr>
          <w:rFonts w:ascii="Georgia" w:hAnsi="Georgia"/>
          <w:bCs/>
          <w:szCs w:val="24"/>
        </w:rPr>
        <w:t xml:space="preserve">strictly </w:t>
      </w:r>
      <w:r w:rsidRPr="00B14AF6">
        <w:rPr>
          <w:rFonts w:ascii="Georgia" w:hAnsi="Georgia"/>
          <w:bCs/>
          <w:szCs w:val="24"/>
        </w:rPr>
        <w:t>for non-profit purposes.</w:t>
      </w:r>
    </w:p>
    <w:p w:rsidR="00B14AF6" w:rsidRDefault="00B14AF6" w:rsidP="00B14AF6">
      <w:pPr>
        <w:spacing w:line="360" w:lineRule="auto"/>
        <w:jc w:val="both"/>
        <w:rPr>
          <w:rFonts w:ascii="Georgia" w:hAnsi="Georgia"/>
          <w:bCs/>
          <w:szCs w:val="24"/>
        </w:rPr>
      </w:pPr>
    </w:p>
    <w:p w:rsidR="00B14AF6" w:rsidRDefault="00B14AF6" w:rsidP="00B14AF6">
      <w:pPr>
        <w:spacing w:line="360" w:lineRule="auto"/>
        <w:jc w:val="center"/>
        <w:rPr>
          <w:rFonts w:ascii="Georgia" w:hAnsi="Georgia"/>
          <w:b/>
          <w:bCs/>
          <w:szCs w:val="24"/>
          <w:u w:val="single"/>
        </w:rPr>
      </w:pPr>
      <w:r w:rsidRPr="00B14AF6">
        <w:rPr>
          <w:rFonts w:ascii="Georgia" w:hAnsi="Georgia"/>
          <w:b/>
          <w:bCs/>
          <w:szCs w:val="24"/>
          <w:u w:val="single"/>
        </w:rPr>
        <w:t>ARTICLE XI</w:t>
      </w:r>
    </w:p>
    <w:p w:rsidR="006C4299" w:rsidRDefault="006C4299" w:rsidP="006C4299">
      <w:pPr>
        <w:spacing w:line="360" w:lineRule="auto"/>
        <w:rPr>
          <w:rFonts w:ascii="Georgia" w:hAnsi="Georgia"/>
          <w:bCs/>
          <w:szCs w:val="24"/>
        </w:rPr>
      </w:pPr>
      <w:r w:rsidRPr="006C4299">
        <w:rPr>
          <w:rFonts w:ascii="Georgia" w:hAnsi="Georgia"/>
          <w:bCs/>
          <w:szCs w:val="24"/>
        </w:rPr>
        <w:t xml:space="preserve">The names and addresses of the Incorporators are </w:t>
      </w:r>
      <w:r>
        <w:rPr>
          <w:rFonts w:ascii="Georgia" w:hAnsi="Georgia"/>
          <w:bCs/>
          <w:szCs w:val="24"/>
        </w:rPr>
        <w:t>as follows:</w:t>
      </w:r>
    </w:p>
    <w:p w:rsidR="006C4299" w:rsidRDefault="007A5853" w:rsidP="006C4299">
      <w:pPr>
        <w:spacing w:line="360" w:lineRule="auto"/>
        <w:rPr>
          <w:rFonts w:ascii="Georgia" w:hAnsi="Georgia"/>
          <w:bCs/>
          <w:szCs w:val="24"/>
        </w:rPr>
      </w:pPr>
      <w:r>
        <w:rPr>
          <w:rFonts w:ascii="Georgia" w:hAnsi="Georgia"/>
          <w:bCs/>
          <w:szCs w:val="24"/>
        </w:rPr>
        <w:t>NAME</w:t>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sidR="006C4299">
        <w:rPr>
          <w:rFonts w:ascii="Georgia" w:hAnsi="Georgia"/>
          <w:bCs/>
          <w:szCs w:val="24"/>
        </w:rPr>
        <w:t>ADDRESS</w:t>
      </w:r>
    </w:p>
    <w:p w:rsidR="006C4299" w:rsidRDefault="007A5853" w:rsidP="006C4299">
      <w:pPr>
        <w:spacing w:line="360" w:lineRule="auto"/>
        <w:rPr>
          <w:rFonts w:ascii="Georgia" w:hAnsi="Georgia"/>
          <w:bCs/>
          <w:szCs w:val="24"/>
        </w:rPr>
      </w:pPr>
      <w:r>
        <w:rPr>
          <w:rFonts w:ascii="Georgia" w:hAnsi="Georgia"/>
          <w:bCs/>
          <w:szCs w:val="24"/>
        </w:rPr>
        <w:t>William Kinder</w:t>
      </w:r>
      <w:r>
        <w:rPr>
          <w:rFonts w:ascii="Georgia" w:hAnsi="Georgia"/>
          <w:bCs/>
          <w:szCs w:val="24"/>
        </w:rPr>
        <w:tab/>
      </w:r>
      <w:r>
        <w:rPr>
          <w:rFonts w:ascii="Georgia" w:hAnsi="Georgia"/>
          <w:bCs/>
          <w:szCs w:val="24"/>
        </w:rPr>
        <w:tab/>
      </w:r>
      <w:r>
        <w:rPr>
          <w:rFonts w:ascii="Georgia" w:hAnsi="Georgia"/>
          <w:bCs/>
          <w:szCs w:val="24"/>
        </w:rPr>
        <w:tab/>
      </w:r>
      <w:r w:rsidR="006C4299">
        <w:rPr>
          <w:rFonts w:ascii="Georgia" w:hAnsi="Georgia"/>
          <w:bCs/>
          <w:szCs w:val="24"/>
        </w:rPr>
        <w:t>2662 Daffodil Drive, Richardson, Texas 75082</w:t>
      </w:r>
    </w:p>
    <w:p w:rsidR="006C4299" w:rsidRPr="006C4299" w:rsidRDefault="006C4299" w:rsidP="006C4299">
      <w:pPr>
        <w:spacing w:line="360" w:lineRule="auto"/>
        <w:jc w:val="both"/>
        <w:rPr>
          <w:rFonts w:ascii="Georgia" w:hAnsi="Georgia"/>
          <w:bCs/>
          <w:szCs w:val="24"/>
        </w:rPr>
      </w:pPr>
      <w:r w:rsidRPr="006C4299">
        <w:rPr>
          <w:rFonts w:ascii="Georgia" w:hAnsi="Georgia"/>
          <w:bCs/>
          <w:szCs w:val="24"/>
        </w:rPr>
        <w:t>Paul Bohnsack</w:t>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Pr="006C4299">
        <w:rPr>
          <w:rFonts w:ascii="Georgia" w:hAnsi="Georgia"/>
          <w:bCs/>
          <w:szCs w:val="24"/>
        </w:rPr>
        <w:t>2407 Acacia, Street, Richardson, Texas 75082</w:t>
      </w:r>
    </w:p>
    <w:p w:rsidR="006C4299" w:rsidRPr="006C4299" w:rsidRDefault="006C4299" w:rsidP="006C4299">
      <w:pPr>
        <w:spacing w:line="360" w:lineRule="auto"/>
        <w:jc w:val="both"/>
        <w:rPr>
          <w:rFonts w:ascii="Georgia" w:hAnsi="Georgia"/>
          <w:bCs/>
          <w:szCs w:val="24"/>
        </w:rPr>
      </w:pPr>
      <w:r w:rsidRPr="006C4299">
        <w:rPr>
          <w:rFonts w:ascii="Georgia" w:hAnsi="Georgia"/>
          <w:bCs/>
          <w:szCs w:val="24"/>
        </w:rPr>
        <w:t>Joan Johnson</w:t>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Pr="006C4299">
        <w:rPr>
          <w:rFonts w:ascii="Georgia" w:hAnsi="Georgia"/>
          <w:bCs/>
          <w:szCs w:val="24"/>
        </w:rPr>
        <w:t>2304 Primrose Drive, Richardson, Texas 75082</w:t>
      </w:r>
    </w:p>
    <w:p w:rsidR="006C4299" w:rsidRPr="007A5853" w:rsidRDefault="006C4299" w:rsidP="007A5853">
      <w:pPr>
        <w:spacing w:line="360" w:lineRule="auto"/>
        <w:jc w:val="both"/>
        <w:rPr>
          <w:rFonts w:ascii="Georgia" w:hAnsi="Georgia"/>
          <w:bCs/>
          <w:szCs w:val="24"/>
        </w:rPr>
      </w:pPr>
      <w:r w:rsidRPr="007A5853">
        <w:rPr>
          <w:rFonts w:ascii="Georgia" w:hAnsi="Georgia"/>
          <w:bCs/>
          <w:szCs w:val="24"/>
        </w:rPr>
        <w:t>Zack Tannery</w:t>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Pr="007A5853">
        <w:rPr>
          <w:rFonts w:ascii="Georgia" w:hAnsi="Georgia"/>
          <w:bCs/>
          <w:szCs w:val="24"/>
        </w:rPr>
        <w:t>2314 Morning Glory Drive, Richardson, Texas 75082</w:t>
      </w:r>
    </w:p>
    <w:p w:rsidR="006C4299" w:rsidRPr="007A5853" w:rsidRDefault="006C4299" w:rsidP="007A5853">
      <w:pPr>
        <w:spacing w:line="360" w:lineRule="auto"/>
        <w:jc w:val="both"/>
        <w:rPr>
          <w:rFonts w:ascii="Georgia" w:hAnsi="Georgia"/>
          <w:bCs/>
          <w:szCs w:val="24"/>
        </w:rPr>
      </w:pPr>
      <w:r w:rsidRPr="007A5853">
        <w:rPr>
          <w:rFonts w:ascii="Georgia" w:hAnsi="Georgia"/>
          <w:bCs/>
          <w:szCs w:val="24"/>
        </w:rPr>
        <w:t>Cheryl Fox</w:t>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Pr="007A5853">
        <w:rPr>
          <w:rFonts w:ascii="Georgia" w:hAnsi="Georgia"/>
          <w:bCs/>
          <w:szCs w:val="24"/>
        </w:rPr>
        <w:t>2664 Daffodil Drive, Richardson, Texas 75082</w:t>
      </w:r>
    </w:p>
    <w:p w:rsidR="006C4299" w:rsidRPr="007A5853" w:rsidRDefault="006C4299" w:rsidP="007A5853">
      <w:pPr>
        <w:spacing w:line="360" w:lineRule="auto"/>
        <w:jc w:val="both"/>
        <w:rPr>
          <w:rFonts w:ascii="Georgia" w:hAnsi="Georgia"/>
          <w:bCs/>
          <w:szCs w:val="24"/>
        </w:rPr>
      </w:pPr>
      <w:r w:rsidRPr="007A5853">
        <w:rPr>
          <w:rFonts w:ascii="Georgia" w:hAnsi="Georgia"/>
          <w:bCs/>
          <w:szCs w:val="24"/>
        </w:rPr>
        <w:t>Terry Ziegler</w:t>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007A5853">
        <w:rPr>
          <w:rFonts w:ascii="Georgia" w:hAnsi="Georgia"/>
          <w:bCs/>
          <w:szCs w:val="24"/>
        </w:rPr>
        <w:tab/>
      </w:r>
      <w:r w:rsidRPr="007A5853">
        <w:rPr>
          <w:rFonts w:ascii="Georgia" w:hAnsi="Georgia"/>
          <w:bCs/>
          <w:szCs w:val="24"/>
        </w:rPr>
        <w:t xml:space="preserve">2305 Blackberry Drive, Richardson, Texas 75082 </w:t>
      </w:r>
    </w:p>
    <w:p w:rsidR="00B14AF6" w:rsidRDefault="007A5853" w:rsidP="00B14AF6">
      <w:pPr>
        <w:spacing w:line="360" w:lineRule="auto"/>
        <w:jc w:val="both"/>
        <w:rPr>
          <w:rFonts w:ascii="Georgia" w:hAnsi="Georgia"/>
          <w:bCs/>
          <w:szCs w:val="24"/>
        </w:rPr>
      </w:pPr>
      <w:r>
        <w:rPr>
          <w:rFonts w:ascii="Georgia" w:hAnsi="Georgia"/>
          <w:bCs/>
          <w:szCs w:val="24"/>
        </w:rPr>
        <w:t>Wanda Greenfield</w:t>
      </w:r>
      <w:r>
        <w:rPr>
          <w:rFonts w:ascii="Georgia" w:hAnsi="Georgia"/>
          <w:bCs/>
          <w:szCs w:val="24"/>
        </w:rPr>
        <w:tab/>
      </w:r>
      <w:r>
        <w:rPr>
          <w:rFonts w:ascii="Georgia" w:hAnsi="Georgia"/>
          <w:bCs/>
          <w:szCs w:val="24"/>
        </w:rPr>
        <w:tab/>
      </w:r>
      <w:r>
        <w:rPr>
          <w:rFonts w:ascii="Georgia" w:hAnsi="Georgia"/>
          <w:bCs/>
          <w:szCs w:val="24"/>
        </w:rPr>
        <w:tab/>
        <w:t>2563 Primrose Drive, Richardson, Texas 75082</w:t>
      </w:r>
    </w:p>
    <w:p w:rsidR="007A5853" w:rsidRDefault="007A5853" w:rsidP="00B14AF6">
      <w:pPr>
        <w:spacing w:line="360" w:lineRule="auto"/>
        <w:jc w:val="both"/>
        <w:rPr>
          <w:rFonts w:ascii="Georgia" w:hAnsi="Georgia"/>
          <w:bCs/>
          <w:szCs w:val="24"/>
        </w:rPr>
      </w:pPr>
      <w:r>
        <w:rPr>
          <w:rFonts w:ascii="Georgia" w:hAnsi="Georgia"/>
          <w:bCs/>
          <w:szCs w:val="24"/>
        </w:rPr>
        <w:t>Sue Stinson</w:t>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t>3305 Daisy Circle, Richardson, Texas 75082</w:t>
      </w:r>
    </w:p>
    <w:p w:rsidR="007A5853" w:rsidRDefault="007A5853" w:rsidP="00B14AF6">
      <w:pPr>
        <w:spacing w:line="360" w:lineRule="auto"/>
        <w:jc w:val="both"/>
        <w:rPr>
          <w:rFonts w:ascii="Georgia" w:hAnsi="Georgia"/>
          <w:bCs/>
          <w:szCs w:val="24"/>
        </w:rPr>
      </w:pPr>
      <w:r>
        <w:rPr>
          <w:rFonts w:ascii="Georgia" w:hAnsi="Georgia"/>
          <w:bCs/>
          <w:szCs w:val="24"/>
        </w:rPr>
        <w:t>Carol Rizzo</w:t>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t>2714 Honeysuckle Drive, Richardson, Texas 75082</w:t>
      </w:r>
    </w:p>
    <w:p w:rsidR="00CD0A70" w:rsidRDefault="00CD0A70" w:rsidP="007A5853">
      <w:pPr>
        <w:spacing w:line="360" w:lineRule="auto"/>
        <w:jc w:val="center"/>
        <w:rPr>
          <w:rFonts w:ascii="Georgia" w:hAnsi="Georgia"/>
          <w:b/>
          <w:bCs/>
          <w:szCs w:val="24"/>
          <w:u w:val="single"/>
        </w:rPr>
      </w:pPr>
    </w:p>
    <w:p w:rsidR="007A5853" w:rsidRDefault="007A5853" w:rsidP="007A5853">
      <w:pPr>
        <w:spacing w:line="360" w:lineRule="auto"/>
        <w:jc w:val="center"/>
        <w:rPr>
          <w:rFonts w:ascii="Georgia" w:hAnsi="Georgia"/>
          <w:b/>
          <w:bCs/>
          <w:szCs w:val="24"/>
          <w:u w:val="single"/>
        </w:rPr>
      </w:pPr>
      <w:r w:rsidRPr="00B14AF6">
        <w:rPr>
          <w:rFonts w:ascii="Georgia" w:hAnsi="Georgia"/>
          <w:b/>
          <w:bCs/>
          <w:szCs w:val="24"/>
          <w:u w:val="single"/>
        </w:rPr>
        <w:t>ARTICLE XI</w:t>
      </w:r>
      <w:r>
        <w:rPr>
          <w:rFonts w:ascii="Georgia" w:hAnsi="Georgia"/>
          <w:b/>
          <w:bCs/>
          <w:szCs w:val="24"/>
          <w:u w:val="single"/>
        </w:rPr>
        <w:t>I</w:t>
      </w:r>
    </w:p>
    <w:p w:rsidR="007A5853" w:rsidRDefault="007A5853" w:rsidP="00FF520A">
      <w:pPr>
        <w:spacing w:line="360" w:lineRule="auto"/>
        <w:rPr>
          <w:rFonts w:ascii="Georgia" w:hAnsi="Georgia"/>
          <w:bCs/>
          <w:szCs w:val="24"/>
        </w:rPr>
      </w:pPr>
      <w:r w:rsidRPr="007A5853">
        <w:rPr>
          <w:rFonts w:ascii="Georgia" w:hAnsi="Georgia"/>
          <w:bCs/>
          <w:szCs w:val="24"/>
        </w:rPr>
        <w:t xml:space="preserve">IN WITNESS WHEREOF, </w:t>
      </w:r>
      <w:r>
        <w:rPr>
          <w:rFonts w:ascii="Georgia" w:hAnsi="Georgia"/>
          <w:bCs/>
          <w:szCs w:val="24"/>
        </w:rPr>
        <w:t>the undersigned ha</w:t>
      </w:r>
      <w:r w:rsidR="00554764">
        <w:rPr>
          <w:rFonts w:ascii="Georgia" w:hAnsi="Georgia"/>
          <w:bCs/>
          <w:szCs w:val="24"/>
        </w:rPr>
        <w:t xml:space="preserve">ve </w:t>
      </w:r>
      <w:r>
        <w:rPr>
          <w:rFonts w:ascii="Georgia" w:hAnsi="Georgia"/>
          <w:bCs/>
          <w:szCs w:val="24"/>
        </w:rPr>
        <w:t xml:space="preserve">executed these Articles </w:t>
      </w:r>
      <w:r w:rsidR="00CD0A70">
        <w:rPr>
          <w:rFonts w:ascii="Georgia" w:hAnsi="Georgia"/>
          <w:bCs/>
          <w:szCs w:val="24"/>
        </w:rPr>
        <w:t xml:space="preserve">of Incorporation </w:t>
      </w:r>
      <w:r w:rsidR="00FF520A">
        <w:rPr>
          <w:rFonts w:ascii="Georgia" w:hAnsi="Georgia"/>
          <w:bCs/>
          <w:szCs w:val="24"/>
        </w:rPr>
        <w:t xml:space="preserve">this </w:t>
      </w:r>
      <w:r w:rsidR="00523AEF">
        <w:rPr>
          <w:rFonts w:ascii="Georgia" w:hAnsi="Georgia"/>
          <w:bCs/>
          <w:szCs w:val="24"/>
        </w:rPr>
        <w:t>8</w:t>
      </w:r>
      <w:r w:rsidR="00523AEF" w:rsidRPr="00523AEF">
        <w:rPr>
          <w:rFonts w:ascii="Georgia" w:hAnsi="Georgia"/>
          <w:bCs/>
          <w:szCs w:val="24"/>
          <w:vertAlign w:val="superscript"/>
        </w:rPr>
        <w:t>th</w:t>
      </w:r>
      <w:r w:rsidR="00523AEF">
        <w:rPr>
          <w:rFonts w:ascii="Georgia" w:hAnsi="Georgia"/>
          <w:bCs/>
          <w:szCs w:val="24"/>
        </w:rPr>
        <w:t xml:space="preserve"> </w:t>
      </w:r>
      <w:r w:rsidR="00FF520A">
        <w:rPr>
          <w:rFonts w:ascii="Georgia" w:hAnsi="Georgia"/>
          <w:bCs/>
          <w:szCs w:val="24"/>
        </w:rPr>
        <w:t>day of November, 2010.</w:t>
      </w:r>
      <w:r w:rsidRPr="007A5853">
        <w:rPr>
          <w:rFonts w:ascii="Georgia" w:hAnsi="Georgia"/>
          <w:bCs/>
          <w:szCs w:val="24"/>
        </w:rPr>
        <w:t xml:space="preserve"> </w:t>
      </w:r>
    </w:p>
    <w:p w:rsidR="00554764" w:rsidRDefault="00554764" w:rsidP="00FF520A">
      <w:pPr>
        <w:spacing w:line="360" w:lineRule="auto"/>
        <w:rPr>
          <w:rFonts w:ascii="Georgia" w:hAnsi="Georgia"/>
          <w:bCs/>
          <w:szCs w:val="24"/>
        </w:rPr>
      </w:pPr>
    </w:p>
    <w:p w:rsidR="00FF520A" w:rsidRDefault="00FF520A" w:rsidP="00FF520A">
      <w:pPr>
        <w:spacing w:line="360" w:lineRule="auto"/>
        <w:rPr>
          <w:rFonts w:ascii="Georgia" w:hAnsi="Georgia"/>
          <w:bCs/>
          <w:szCs w:val="24"/>
        </w:rPr>
      </w:pPr>
    </w:p>
    <w:p w:rsidR="00512A0B" w:rsidRDefault="00FF520A" w:rsidP="00512A0B">
      <w:pPr>
        <w:spacing w:line="360" w:lineRule="auto"/>
        <w:rPr>
          <w:rFonts w:ascii="Georgia" w:hAnsi="Georgia"/>
          <w:bCs/>
          <w:szCs w:val="24"/>
        </w:rPr>
      </w:pPr>
      <w:r>
        <w:rPr>
          <w:rFonts w:ascii="Georgia" w:hAnsi="Georgia"/>
          <w:bCs/>
          <w:szCs w:val="24"/>
        </w:rPr>
        <w:t>________________________</w:t>
      </w:r>
      <w:r w:rsidR="00512A0B">
        <w:rPr>
          <w:rFonts w:ascii="Georgia" w:hAnsi="Georgia"/>
          <w:bCs/>
          <w:szCs w:val="24"/>
        </w:rPr>
        <w:t>_</w:t>
      </w:r>
      <w:r w:rsidR="00512A0B">
        <w:rPr>
          <w:rFonts w:ascii="Georgia" w:hAnsi="Georgia"/>
          <w:bCs/>
          <w:szCs w:val="24"/>
        </w:rPr>
        <w:tab/>
        <w:t xml:space="preserve">       </w:t>
      </w:r>
      <w:r w:rsidR="00512A0B">
        <w:rPr>
          <w:rFonts w:ascii="Georgia" w:hAnsi="Georgia"/>
          <w:bCs/>
          <w:szCs w:val="24"/>
        </w:rPr>
        <w:tab/>
        <w:t xml:space="preserve">            _________________________</w:t>
      </w:r>
    </w:p>
    <w:p w:rsidR="008B2D6B" w:rsidRDefault="00554764" w:rsidP="00512A0B">
      <w:pPr>
        <w:spacing w:line="360" w:lineRule="auto"/>
        <w:rPr>
          <w:rFonts w:ascii="Georgia" w:hAnsi="Georgia"/>
          <w:bCs/>
          <w:smallCaps/>
          <w:sz w:val="28"/>
          <w:szCs w:val="28"/>
        </w:rPr>
      </w:pPr>
      <w:r w:rsidRPr="00554764">
        <w:rPr>
          <w:rFonts w:ascii="Georgia" w:hAnsi="Georgia"/>
          <w:bCs/>
          <w:smallCaps/>
          <w:sz w:val="28"/>
          <w:szCs w:val="28"/>
        </w:rPr>
        <w:t>William Kinder</w:t>
      </w:r>
      <w:r w:rsidR="00512A0B">
        <w:rPr>
          <w:rFonts w:ascii="Georgia" w:hAnsi="Georgia"/>
          <w:bCs/>
          <w:szCs w:val="24"/>
        </w:rPr>
        <w:tab/>
      </w:r>
      <w:r w:rsidR="00512A0B">
        <w:rPr>
          <w:rFonts w:ascii="Georgia" w:hAnsi="Georgia"/>
          <w:bCs/>
          <w:szCs w:val="24"/>
        </w:rPr>
        <w:tab/>
      </w:r>
      <w:r w:rsidR="00512A0B">
        <w:rPr>
          <w:rFonts w:ascii="Georgia" w:hAnsi="Georgia"/>
          <w:bCs/>
          <w:szCs w:val="24"/>
        </w:rPr>
        <w:tab/>
      </w:r>
      <w:r w:rsidR="00512A0B">
        <w:rPr>
          <w:rFonts w:ascii="Georgia" w:hAnsi="Georgia"/>
          <w:bCs/>
          <w:szCs w:val="24"/>
        </w:rPr>
        <w:tab/>
      </w:r>
      <w:r w:rsidR="00512A0B">
        <w:rPr>
          <w:rFonts w:ascii="Georgia" w:hAnsi="Georgia"/>
          <w:bCs/>
          <w:szCs w:val="24"/>
        </w:rPr>
        <w:tab/>
      </w:r>
      <w:r w:rsidR="00512A0B">
        <w:rPr>
          <w:rFonts w:ascii="Georgia" w:hAnsi="Georgia"/>
          <w:bCs/>
          <w:szCs w:val="24"/>
        </w:rPr>
        <w:tab/>
      </w:r>
      <w:r w:rsidR="00512A0B" w:rsidRPr="00554764">
        <w:rPr>
          <w:rFonts w:ascii="Georgia" w:hAnsi="Georgia"/>
          <w:bCs/>
          <w:smallCaps/>
          <w:sz w:val="28"/>
          <w:szCs w:val="28"/>
        </w:rPr>
        <w:t>Paul Bohnsack</w:t>
      </w:r>
    </w:p>
    <w:p w:rsidR="00554764" w:rsidRDefault="00554764" w:rsidP="00512A0B">
      <w:pPr>
        <w:spacing w:line="360" w:lineRule="auto"/>
        <w:rPr>
          <w:rFonts w:ascii="Georgia" w:hAnsi="Georgia"/>
          <w:bCs/>
          <w:smallCaps/>
          <w:sz w:val="28"/>
          <w:szCs w:val="28"/>
        </w:rPr>
      </w:pPr>
    </w:p>
    <w:p w:rsidR="00554764" w:rsidRDefault="00554764" w:rsidP="00512A0B">
      <w:pPr>
        <w:spacing w:line="360" w:lineRule="auto"/>
        <w:rPr>
          <w:rFonts w:ascii="Georgia" w:hAnsi="Georgia"/>
          <w:bCs/>
          <w:smallCaps/>
          <w:sz w:val="28"/>
          <w:szCs w:val="28"/>
        </w:rPr>
      </w:pPr>
    </w:p>
    <w:p w:rsidR="00554764" w:rsidRDefault="00554764" w:rsidP="00554764">
      <w:pPr>
        <w:spacing w:line="360" w:lineRule="auto"/>
        <w:rPr>
          <w:rFonts w:ascii="Georgia" w:hAnsi="Georgia"/>
          <w:bCs/>
          <w:szCs w:val="24"/>
        </w:rPr>
      </w:pPr>
      <w:r>
        <w:rPr>
          <w:rFonts w:ascii="Georgia" w:hAnsi="Georgia"/>
          <w:bCs/>
          <w:szCs w:val="24"/>
        </w:rPr>
        <w:t>_________________________</w:t>
      </w:r>
      <w:r>
        <w:rPr>
          <w:rFonts w:ascii="Georgia" w:hAnsi="Georgia"/>
          <w:bCs/>
          <w:szCs w:val="24"/>
        </w:rPr>
        <w:tab/>
        <w:t xml:space="preserve">       </w:t>
      </w:r>
      <w:r>
        <w:rPr>
          <w:rFonts w:ascii="Georgia" w:hAnsi="Georgia"/>
          <w:bCs/>
          <w:szCs w:val="24"/>
        </w:rPr>
        <w:tab/>
        <w:t xml:space="preserve">            _________________________</w:t>
      </w:r>
    </w:p>
    <w:p w:rsidR="00554764" w:rsidRDefault="00554764" w:rsidP="00554764">
      <w:pPr>
        <w:spacing w:line="360" w:lineRule="auto"/>
        <w:rPr>
          <w:rFonts w:ascii="Georgia" w:hAnsi="Georgia"/>
          <w:bCs/>
          <w:smallCaps/>
          <w:sz w:val="28"/>
          <w:szCs w:val="28"/>
        </w:rPr>
      </w:pPr>
      <w:r>
        <w:rPr>
          <w:rFonts w:ascii="Georgia" w:hAnsi="Georgia"/>
          <w:bCs/>
          <w:smallCaps/>
          <w:sz w:val="28"/>
          <w:szCs w:val="28"/>
        </w:rPr>
        <w:t>Joan Johnson</w:t>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mallCaps/>
          <w:sz w:val="28"/>
          <w:szCs w:val="28"/>
        </w:rPr>
        <w:t>Zack Tannery</w:t>
      </w:r>
    </w:p>
    <w:p w:rsidR="00554764" w:rsidRDefault="00554764" w:rsidP="00554764">
      <w:pPr>
        <w:spacing w:line="360" w:lineRule="auto"/>
        <w:rPr>
          <w:rFonts w:ascii="Georgia" w:hAnsi="Georgia"/>
          <w:bCs/>
          <w:sz w:val="28"/>
          <w:szCs w:val="28"/>
        </w:rPr>
      </w:pPr>
    </w:p>
    <w:p w:rsidR="00554764" w:rsidRDefault="00554764" w:rsidP="00554764">
      <w:pPr>
        <w:spacing w:line="360" w:lineRule="auto"/>
        <w:rPr>
          <w:rFonts w:ascii="Georgia" w:hAnsi="Georgia"/>
          <w:bCs/>
          <w:sz w:val="28"/>
          <w:szCs w:val="28"/>
        </w:rPr>
      </w:pPr>
    </w:p>
    <w:p w:rsidR="00554764" w:rsidRDefault="00554764" w:rsidP="00554764">
      <w:pPr>
        <w:spacing w:line="360" w:lineRule="auto"/>
        <w:rPr>
          <w:rFonts w:ascii="Georgia" w:hAnsi="Georgia"/>
          <w:bCs/>
          <w:szCs w:val="24"/>
        </w:rPr>
      </w:pPr>
      <w:r>
        <w:rPr>
          <w:rFonts w:ascii="Georgia" w:hAnsi="Georgia"/>
          <w:bCs/>
          <w:szCs w:val="24"/>
        </w:rPr>
        <w:t>_________________________</w:t>
      </w:r>
      <w:r>
        <w:rPr>
          <w:rFonts w:ascii="Georgia" w:hAnsi="Georgia"/>
          <w:bCs/>
          <w:szCs w:val="24"/>
        </w:rPr>
        <w:tab/>
        <w:t xml:space="preserve">       </w:t>
      </w:r>
      <w:r>
        <w:rPr>
          <w:rFonts w:ascii="Georgia" w:hAnsi="Georgia"/>
          <w:bCs/>
          <w:szCs w:val="24"/>
        </w:rPr>
        <w:tab/>
        <w:t xml:space="preserve">            _________________________</w:t>
      </w:r>
    </w:p>
    <w:p w:rsidR="00554764" w:rsidRDefault="00554764" w:rsidP="00554764">
      <w:pPr>
        <w:spacing w:line="360" w:lineRule="auto"/>
        <w:rPr>
          <w:rFonts w:ascii="Georgia" w:hAnsi="Georgia"/>
          <w:bCs/>
          <w:smallCaps/>
          <w:sz w:val="28"/>
          <w:szCs w:val="28"/>
        </w:rPr>
      </w:pPr>
      <w:r>
        <w:rPr>
          <w:rFonts w:ascii="Georgia" w:hAnsi="Georgia"/>
          <w:bCs/>
          <w:smallCaps/>
          <w:sz w:val="28"/>
          <w:szCs w:val="28"/>
        </w:rPr>
        <w:t>Cheryl Fox</w:t>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mallCaps/>
          <w:sz w:val="28"/>
          <w:szCs w:val="28"/>
        </w:rPr>
        <w:t>Terry Ziegler</w:t>
      </w:r>
    </w:p>
    <w:p w:rsidR="00554764" w:rsidRDefault="00554764" w:rsidP="00554764">
      <w:pPr>
        <w:spacing w:line="360" w:lineRule="auto"/>
        <w:rPr>
          <w:rFonts w:ascii="Georgia" w:hAnsi="Georgia"/>
          <w:bCs/>
          <w:smallCaps/>
          <w:sz w:val="28"/>
          <w:szCs w:val="28"/>
        </w:rPr>
      </w:pPr>
    </w:p>
    <w:p w:rsidR="00554764" w:rsidRDefault="00554764" w:rsidP="00554764">
      <w:pPr>
        <w:spacing w:line="360" w:lineRule="auto"/>
        <w:rPr>
          <w:rFonts w:ascii="Georgia" w:hAnsi="Georgia"/>
          <w:bCs/>
          <w:smallCaps/>
          <w:sz w:val="28"/>
          <w:szCs w:val="28"/>
        </w:rPr>
      </w:pPr>
    </w:p>
    <w:p w:rsidR="00554764" w:rsidRDefault="00554764" w:rsidP="00554764">
      <w:pPr>
        <w:spacing w:line="360" w:lineRule="auto"/>
        <w:rPr>
          <w:rFonts w:ascii="Georgia" w:hAnsi="Georgia"/>
          <w:bCs/>
          <w:szCs w:val="24"/>
        </w:rPr>
      </w:pPr>
      <w:r>
        <w:rPr>
          <w:rFonts w:ascii="Georgia" w:hAnsi="Georgia"/>
          <w:bCs/>
          <w:szCs w:val="24"/>
        </w:rPr>
        <w:t>_________________________</w:t>
      </w:r>
      <w:r>
        <w:rPr>
          <w:rFonts w:ascii="Georgia" w:hAnsi="Georgia"/>
          <w:bCs/>
          <w:szCs w:val="24"/>
        </w:rPr>
        <w:tab/>
        <w:t xml:space="preserve">       </w:t>
      </w:r>
      <w:r>
        <w:rPr>
          <w:rFonts w:ascii="Georgia" w:hAnsi="Georgia"/>
          <w:bCs/>
          <w:szCs w:val="24"/>
        </w:rPr>
        <w:tab/>
        <w:t xml:space="preserve">            _________________________</w:t>
      </w:r>
    </w:p>
    <w:p w:rsidR="00554764" w:rsidRDefault="00554764" w:rsidP="00554764">
      <w:pPr>
        <w:spacing w:line="360" w:lineRule="auto"/>
        <w:rPr>
          <w:rFonts w:ascii="Georgia" w:hAnsi="Georgia"/>
          <w:bCs/>
          <w:smallCaps/>
          <w:sz w:val="28"/>
          <w:szCs w:val="28"/>
        </w:rPr>
      </w:pPr>
      <w:r>
        <w:rPr>
          <w:rFonts w:ascii="Georgia" w:hAnsi="Georgia"/>
          <w:bCs/>
          <w:smallCaps/>
          <w:sz w:val="28"/>
          <w:szCs w:val="28"/>
        </w:rPr>
        <w:t>Wanda Greenfield</w:t>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zCs w:val="24"/>
        </w:rPr>
        <w:tab/>
      </w:r>
      <w:r>
        <w:rPr>
          <w:rFonts w:ascii="Georgia" w:hAnsi="Georgia"/>
          <w:bCs/>
          <w:smallCaps/>
          <w:sz w:val="28"/>
          <w:szCs w:val="28"/>
        </w:rPr>
        <w:t>Sue Stinson</w:t>
      </w:r>
    </w:p>
    <w:p w:rsidR="00554764" w:rsidRDefault="00554764" w:rsidP="00554764">
      <w:pPr>
        <w:spacing w:line="360" w:lineRule="auto"/>
        <w:rPr>
          <w:rFonts w:ascii="Georgia" w:hAnsi="Georgia"/>
          <w:bCs/>
          <w:smallCaps/>
          <w:sz w:val="28"/>
          <w:szCs w:val="28"/>
        </w:rPr>
      </w:pPr>
    </w:p>
    <w:p w:rsidR="00554764" w:rsidRDefault="00554764" w:rsidP="00554764">
      <w:pPr>
        <w:spacing w:line="360" w:lineRule="auto"/>
        <w:rPr>
          <w:rFonts w:ascii="Georgia" w:hAnsi="Georgia"/>
          <w:bCs/>
          <w:smallCaps/>
          <w:sz w:val="28"/>
          <w:szCs w:val="28"/>
        </w:rPr>
      </w:pPr>
    </w:p>
    <w:p w:rsidR="00554764" w:rsidRDefault="00554764" w:rsidP="00554764">
      <w:pPr>
        <w:spacing w:line="360" w:lineRule="auto"/>
        <w:rPr>
          <w:rFonts w:ascii="Georgia" w:hAnsi="Georgia"/>
          <w:bCs/>
          <w:szCs w:val="24"/>
        </w:rPr>
      </w:pPr>
      <w:r>
        <w:rPr>
          <w:rFonts w:ascii="Georgia" w:hAnsi="Georgia"/>
          <w:bCs/>
          <w:szCs w:val="24"/>
        </w:rPr>
        <w:t>_________________________</w:t>
      </w:r>
      <w:r>
        <w:rPr>
          <w:rFonts w:ascii="Georgia" w:hAnsi="Georgia"/>
          <w:bCs/>
          <w:szCs w:val="24"/>
        </w:rPr>
        <w:tab/>
        <w:t xml:space="preserve">       </w:t>
      </w:r>
      <w:r>
        <w:rPr>
          <w:rFonts w:ascii="Georgia" w:hAnsi="Georgia"/>
          <w:bCs/>
          <w:szCs w:val="24"/>
        </w:rPr>
        <w:tab/>
        <w:t xml:space="preserve">            </w:t>
      </w:r>
    </w:p>
    <w:p w:rsidR="00554764" w:rsidRPr="00554764" w:rsidRDefault="00554764" w:rsidP="00512A0B">
      <w:pPr>
        <w:spacing w:line="360" w:lineRule="auto"/>
        <w:rPr>
          <w:rFonts w:ascii="Georgia" w:hAnsi="Georgia"/>
          <w:bCs/>
          <w:sz w:val="28"/>
          <w:szCs w:val="28"/>
        </w:rPr>
      </w:pPr>
      <w:r>
        <w:rPr>
          <w:rFonts w:ascii="Georgia" w:hAnsi="Georgia"/>
          <w:bCs/>
          <w:smallCaps/>
          <w:sz w:val="28"/>
          <w:szCs w:val="28"/>
        </w:rPr>
        <w:t>Carol Rizzo</w:t>
      </w:r>
    </w:p>
    <w:p w:rsidR="00512A0B" w:rsidRPr="00503C36" w:rsidRDefault="00512A0B" w:rsidP="00512A0B">
      <w:pPr>
        <w:spacing w:line="360" w:lineRule="auto"/>
        <w:rPr>
          <w:rFonts w:ascii="Georgia" w:hAnsi="Georgia"/>
          <w:bCs/>
          <w:szCs w:val="24"/>
        </w:rPr>
      </w:pPr>
    </w:p>
    <w:sectPr w:rsidR="00512A0B" w:rsidRPr="00503C36" w:rsidSect="00CD0A70">
      <w:footerReference w:type="default" r:id="rId8"/>
      <w:pgSz w:w="12240" w:h="15840"/>
      <w:pgMar w:top="576" w:right="1296" w:bottom="288" w:left="1296"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32" w:rsidRDefault="00536E32" w:rsidP="000A0E88">
      <w:r>
        <w:separator/>
      </w:r>
    </w:p>
  </w:endnote>
  <w:endnote w:type="continuationSeparator" w:id="0">
    <w:p w:rsidR="00536E32" w:rsidRDefault="00536E32" w:rsidP="000A0E8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144"/>
      <w:docPartObj>
        <w:docPartGallery w:val="Page Numbers (Bottom of Page)"/>
        <w:docPartUnique/>
      </w:docPartObj>
    </w:sdtPr>
    <w:sdtContent>
      <w:sdt>
        <w:sdtPr>
          <w:id w:val="17560145"/>
          <w:docPartObj>
            <w:docPartGallery w:val="Page Numbers (Top of Page)"/>
            <w:docPartUnique/>
          </w:docPartObj>
        </w:sdtPr>
        <w:sdtContent>
          <w:p w:rsidR="005C4FAD" w:rsidRDefault="005C4FAD">
            <w:pPr>
              <w:pStyle w:val="Footer"/>
              <w:jc w:val="center"/>
            </w:pPr>
            <w:r>
              <w:t xml:space="preserve">Page </w:t>
            </w:r>
            <w:r>
              <w:rPr>
                <w:b/>
                <w:szCs w:val="24"/>
              </w:rPr>
              <w:fldChar w:fldCharType="begin"/>
            </w:r>
            <w:r>
              <w:rPr>
                <w:b/>
              </w:rPr>
              <w:instrText xml:space="preserve"> PAGE </w:instrText>
            </w:r>
            <w:r>
              <w:rPr>
                <w:b/>
                <w:szCs w:val="24"/>
              </w:rPr>
              <w:fldChar w:fldCharType="separate"/>
            </w:r>
            <w:r w:rsidR="00523AEF">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23AEF">
              <w:rPr>
                <w:b/>
                <w:noProof/>
              </w:rPr>
              <w:t>4</w:t>
            </w:r>
            <w:r>
              <w:rPr>
                <w:b/>
                <w:szCs w:val="24"/>
              </w:rPr>
              <w:fldChar w:fldCharType="end"/>
            </w:r>
          </w:p>
        </w:sdtContent>
      </w:sdt>
    </w:sdtContent>
  </w:sdt>
  <w:p w:rsidR="005C4FAD" w:rsidRDefault="005C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32" w:rsidRDefault="00536E32" w:rsidP="000A0E88">
      <w:r>
        <w:separator/>
      </w:r>
    </w:p>
  </w:footnote>
  <w:footnote w:type="continuationSeparator" w:id="0">
    <w:p w:rsidR="00536E32" w:rsidRDefault="00536E32" w:rsidP="000A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56E"/>
    <w:multiLevelType w:val="hybridMultilevel"/>
    <w:tmpl w:val="07C424B0"/>
    <w:lvl w:ilvl="0" w:tplc="91AE3CE2">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F3CFB"/>
    <w:multiLevelType w:val="hybridMultilevel"/>
    <w:tmpl w:val="3F32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F5E"/>
    <w:multiLevelType w:val="hybridMultilevel"/>
    <w:tmpl w:val="3A4E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B456A9"/>
    <w:multiLevelType w:val="hybridMultilevel"/>
    <w:tmpl w:val="A0BAAA4A"/>
    <w:lvl w:ilvl="0" w:tplc="BB124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01BC3"/>
    <w:multiLevelType w:val="hybridMultilevel"/>
    <w:tmpl w:val="5A9A2B82"/>
    <w:lvl w:ilvl="0" w:tplc="DBE465C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47830"/>
    <w:multiLevelType w:val="hybridMultilevel"/>
    <w:tmpl w:val="507AC87E"/>
    <w:lvl w:ilvl="0" w:tplc="DBE465C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622C58"/>
    <w:multiLevelType w:val="hybridMultilevel"/>
    <w:tmpl w:val="BD60BB3C"/>
    <w:lvl w:ilvl="0" w:tplc="BB12455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DF4DC5"/>
    <w:multiLevelType w:val="hybridMultilevel"/>
    <w:tmpl w:val="67021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453286"/>
    <w:rsid w:val="00002A1A"/>
    <w:rsid w:val="00062DC7"/>
    <w:rsid w:val="00081D6E"/>
    <w:rsid w:val="00091D6D"/>
    <w:rsid w:val="000A0E88"/>
    <w:rsid w:val="000B0714"/>
    <w:rsid w:val="000B3B54"/>
    <w:rsid w:val="000B57DB"/>
    <w:rsid w:val="001A2FEE"/>
    <w:rsid w:val="001A5425"/>
    <w:rsid w:val="001A7680"/>
    <w:rsid w:val="001D3DBA"/>
    <w:rsid w:val="001F37B6"/>
    <w:rsid w:val="00271D37"/>
    <w:rsid w:val="002E64A7"/>
    <w:rsid w:val="003575D4"/>
    <w:rsid w:val="00361AB6"/>
    <w:rsid w:val="00453286"/>
    <w:rsid w:val="004611E6"/>
    <w:rsid w:val="004E1508"/>
    <w:rsid w:val="00503C36"/>
    <w:rsid w:val="00511AD3"/>
    <w:rsid w:val="00512A0B"/>
    <w:rsid w:val="00523AEF"/>
    <w:rsid w:val="00531CAF"/>
    <w:rsid w:val="00536E32"/>
    <w:rsid w:val="00554764"/>
    <w:rsid w:val="005C4FAD"/>
    <w:rsid w:val="00635203"/>
    <w:rsid w:val="00653E24"/>
    <w:rsid w:val="00656CED"/>
    <w:rsid w:val="00661F00"/>
    <w:rsid w:val="00670113"/>
    <w:rsid w:val="00682C3B"/>
    <w:rsid w:val="006C4299"/>
    <w:rsid w:val="006D3A25"/>
    <w:rsid w:val="00781B26"/>
    <w:rsid w:val="007905C3"/>
    <w:rsid w:val="007A5853"/>
    <w:rsid w:val="007D47CE"/>
    <w:rsid w:val="007D5D01"/>
    <w:rsid w:val="007E2DC4"/>
    <w:rsid w:val="008147A3"/>
    <w:rsid w:val="008375CA"/>
    <w:rsid w:val="008614AF"/>
    <w:rsid w:val="008620E7"/>
    <w:rsid w:val="00864EA3"/>
    <w:rsid w:val="008865FA"/>
    <w:rsid w:val="008A03C5"/>
    <w:rsid w:val="008B2D6B"/>
    <w:rsid w:val="00995C11"/>
    <w:rsid w:val="009F6759"/>
    <w:rsid w:val="00AC0821"/>
    <w:rsid w:val="00AC3CBD"/>
    <w:rsid w:val="00B05A51"/>
    <w:rsid w:val="00B14AF6"/>
    <w:rsid w:val="00B73051"/>
    <w:rsid w:val="00BA5EE9"/>
    <w:rsid w:val="00BE0FD4"/>
    <w:rsid w:val="00BF423B"/>
    <w:rsid w:val="00C02DF4"/>
    <w:rsid w:val="00C332B9"/>
    <w:rsid w:val="00C335B4"/>
    <w:rsid w:val="00C536C0"/>
    <w:rsid w:val="00C820AD"/>
    <w:rsid w:val="00C95651"/>
    <w:rsid w:val="00CA7A64"/>
    <w:rsid w:val="00CD0A70"/>
    <w:rsid w:val="00D10E32"/>
    <w:rsid w:val="00D61D42"/>
    <w:rsid w:val="00DC145D"/>
    <w:rsid w:val="00DC2C91"/>
    <w:rsid w:val="00E32023"/>
    <w:rsid w:val="00E35E67"/>
    <w:rsid w:val="00EB61B0"/>
    <w:rsid w:val="00EF2C5C"/>
    <w:rsid w:val="00F724B0"/>
    <w:rsid w:val="00F73630"/>
    <w:rsid w:val="00FF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86"/>
    <w:pPr>
      <w:spacing w:after="0" w:line="240" w:lineRule="auto"/>
    </w:pPr>
    <w:rPr>
      <w:rFonts w:ascii="Times" w:eastAsia="Times New Roman" w:hAnsi="Times" w:cs="Times New Roman"/>
      <w:color w:val="000000"/>
      <w:sz w:val="24"/>
      <w:szCs w:val="46"/>
    </w:rPr>
  </w:style>
  <w:style w:type="paragraph" w:styleId="Heading2">
    <w:name w:val="heading 2"/>
    <w:basedOn w:val="Normal"/>
    <w:next w:val="Normal"/>
    <w:link w:val="Heading2Char"/>
    <w:uiPriority w:val="9"/>
    <w:qFormat/>
    <w:rsid w:val="004532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286"/>
    <w:rPr>
      <w:rFonts w:ascii="Cambria" w:eastAsia="Times New Roman" w:hAnsi="Cambria" w:cs="Times New Roman"/>
      <w:b/>
      <w:bCs/>
      <w:i/>
      <w:iCs/>
      <w:color w:val="000000"/>
      <w:sz w:val="28"/>
      <w:szCs w:val="28"/>
    </w:rPr>
  </w:style>
  <w:style w:type="paragraph" w:styleId="NoSpacing">
    <w:name w:val="No Spacing"/>
    <w:uiPriority w:val="1"/>
    <w:qFormat/>
    <w:rsid w:val="00453286"/>
    <w:pPr>
      <w:spacing w:after="0" w:line="240" w:lineRule="auto"/>
    </w:pPr>
    <w:rPr>
      <w:rFonts w:ascii="Times" w:eastAsia="Times New Roman" w:hAnsi="Times" w:cs="Times New Roman"/>
      <w:color w:val="000000"/>
      <w:sz w:val="24"/>
      <w:szCs w:val="46"/>
    </w:rPr>
  </w:style>
  <w:style w:type="paragraph" w:styleId="ListParagraph">
    <w:name w:val="List Paragraph"/>
    <w:basedOn w:val="Normal"/>
    <w:uiPriority w:val="34"/>
    <w:qFormat/>
    <w:rsid w:val="00453286"/>
    <w:pPr>
      <w:ind w:left="720"/>
      <w:contextualSpacing/>
    </w:pPr>
  </w:style>
  <w:style w:type="paragraph" w:styleId="Header">
    <w:name w:val="header"/>
    <w:basedOn w:val="Normal"/>
    <w:link w:val="HeaderChar"/>
    <w:uiPriority w:val="99"/>
    <w:unhideWhenUsed/>
    <w:rsid w:val="000A0E88"/>
    <w:pPr>
      <w:tabs>
        <w:tab w:val="center" w:pos="4680"/>
        <w:tab w:val="right" w:pos="9360"/>
      </w:tabs>
    </w:pPr>
  </w:style>
  <w:style w:type="character" w:customStyle="1" w:styleId="HeaderChar">
    <w:name w:val="Header Char"/>
    <w:basedOn w:val="DefaultParagraphFont"/>
    <w:link w:val="Header"/>
    <w:uiPriority w:val="99"/>
    <w:rsid w:val="000A0E88"/>
    <w:rPr>
      <w:rFonts w:ascii="Times" w:eastAsia="Times New Roman" w:hAnsi="Times" w:cs="Times New Roman"/>
      <w:color w:val="000000"/>
      <w:sz w:val="24"/>
      <w:szCs w:val="46"/>
    </w:rPr>
  </w:style>
  <w:style w:type="paragraph" w:styleId="Footer">
    <w:name w:val="footer"/>
    <w:basedOn w:val="Normal"/>
    <w:link w:val="FooterChar"/>
    <w:uiPriority w:val="99"/>
    <w:unhideWhenUsed/>
    <w:rsid w:val="000A0E88"/>
    <w:pPr>
      <w:tabs>
        <w:tab w:val="center" w:pos="4680"/>
        <w:tab w:val="right" w:pos="9360"/>
      </w:tabs>
    </w:pPr>
  </w:style>
  <w:style w:type="character" w:customStyle="1" w:styleId="FooterChar">
    <w:name w:val="Footer Char"/>
    <w:basedOn w:val="DefaultParagraphFont"/>
    <w:link w:val="Footer"/>
    <w:uiPriority w:val="99"/>
    <w:rsid w:val="000A0E88"/>
    <w:rPr>
      <w:rFonts w:ascii="Times" w:eastAsia="Times New Roman" w:hAnsi="Times" w:cs="Times New Roman"/>
      <w:color w:val="000000"/>
      <w:sz w:val="24"/>
      <w:szCs w:val="46"/>
    </w:rPr>
  </w:style>
  <w:style w:type="paragraph" w:styleId="BalloonText">
    <w:name w:val="Balloon Text"/>
    <w:basedOn w:val="Normal"/>
    <w:link w:val="BalloonTextChar"/>
    <w:uiPriority w:val="99"/>
    <w:semiHidden/>
    <w:unhideWhenUsed/>
    <w:rsid w:val="000A0E88"/>
    <w:rPr>
      <w:rFonts w:ascii="Tahoma" w:hAnsi="Tahoma" w:cs="Tahoma"/>
      <w:sz w:val="16"/>
      <w:szCs w:val="16"/>
    </w:rPr>
  </w:style>
  <w:style w:type="character" w:customStyle="1" w:styleId="BalloonTextChar">
    <w:name w:val="Balloon Text Char"/>
    <w:basedOn w:val="DefaultParagraphFont"/>
    <w:link w:val="BalloonText"/>
    <w:uiPriority w:val="99"/>
    <w:semiHidden/>
    <w:rsid w:val="000A0E8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C8BA-0362-4158-8305-F2CF75C9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WJK</dc:creator>
  <cp:lastModifiedBy>WJK</cp:lastModifiedBy>
  <cp:revision>5</cp:revision>
  <cp:lastPrinted>2010-10-25T00:04:00Z</cp:lastPrinted>
  <dcterms:created xsi:type="dcterms:W3CDTF">2010-10-24T19:46:00Z</dcterms:created>
  <dcterms:modified xsi:type="dcterms:W3CDTF">2010-10-25T02:45:00Z</dcterms:modified>
</cp:coreProperties>
</file>